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5CC" w:rsidRPr="00070B7E" w:rsidRDefault="009A55CC" w:rsidP="00070B7E">
      <w:pPr>
        <w:rPr>
          <w:b/>
          <w:bCs/>
          <w:sz w:val="96"/>
          <w:szCs w:val="96"/>
          <w:highlight w:val="yellow"/>
        </w:rPr>
      </w:pPr>
    </w:p>
    <w:p w:rsidR="00070B7E" w:rsidRDefault="00070B7E" w:rsidP="00070B7E">
      <w:pPr>
        <w:pStyle w:val="Heading1"/>
        <w:jc w:val="center"/>
        <w:rPr>
          <w:rFonts w:ascii="Times New Roman" w:hAnsi="Times New Roman" w:cs="Times New Roman"/>
          <w:sz w:val="96"/>
          <w:szCs w:val="96"/>
        </w:rPr>
      </w:pPr>
    </w:p>
    <w:p w:rsidR="00070B7E" w:rsidRPr="00070B7E" w:rsidRDefault="009A55CC" w:rsidP="00070B7E">
      <w:pPr>
        <w:pStyle w:val="Heading1"/>
        <w:jc w:val="center"/>
        <w:rPr>
          <w:rFonts w:ascii="Times New Roman" w:hAnsi="Times New Roman" w:cs="Times New Roman"/>
          <w:sz w:val="96"/>
          <w:szCs w:val="96"/>
        </w:rPr>
      </w:pPr>
      <w:r w:rsidRPr="00070B7E">
        <w:rPr>
          <w:rFonts w:ascii="Times New Roman" w:hAnsi="Times New Roman" w:cs="Times New Roman"/>
          <w:sz w:val="96"/>
          <w:szCs w:val="96"/>
        </w:rPr>
        <w:t>SAGE X3</w:t>
      </w:r>
      <w:r w:rsidR="00070B7E" w:rsidRPr="00070B7E">
        <w:rPr>
          <w:rFonts w:ascii="Times New Roman" w:hAnsi="Times New Roman" w:cs="Times New Roman"/>
          <w:sz w:val="96"/>
          <w:szCs w:val="96"/>
        </w:rPr>
        <w:t xml:space="preserve"> BMS</w:t>
      </w:r>
    </w:p>
    <w:p w:rsidR="009A55CC" w:rsidRPr="00070B7E" w:rsidRDefault="00070B7E" w:rsidP="00070B7E">
      <w:pPr>
        <w:pStyle w:val="Heading1"/>
        <w:ind w:left="720" w:firstLine="720"/>
        <w:rPr>
          <w:rFonts w:ascii="Times New Roman" w:hAnsi="Times New Roman" w:cs="Times New Roman"/>
          <w:sz w:val="70"/>
          <w:szCs w:val="70"/>
        </w:rPr>
      </w:pPr>
      <w:r>
        <w:rPr>
          <w:rFonts w:ascii="Times New Roman" w:hAnsi="Times New Roman" w:cs="Times New Roman"/>
          <w:sz w:val="70"/>
          <w:szCs w:val="70"/>
        </w:rPr>
        <w:t xml:space="preserve">PROCESS </w:t>
      </w:r>
      <w:r w:rsidR="009A55CC" w:rsidRPr="00070B7E">
        <w:rPr>
          <w:rFonts w:ascii="Times New Roman" w:hAnsi="Times New Roman" w:cs="Times New Roman"/>
          <w:sz w:val="70"/>
          <w:szCs w:val="70"/>
        </w:rPr>
        <w:t>MANUAL</w:t>
      </w:r>
    </w:p>
    <w:p w:rsidR="009A55CC" w:rsidRDefault="009A55CC" w:rsidP="00D73696">
      <w:pPr>
        <w:ind w:left="720" w:hanging="360"/>
        <w:rPr>
          <w:b/>
          <w:bCs/>
          <w:sz w:val="28"/>
          <w:szCs w:val="28"/>
          <w:highlight w:val="yellow"/>
        </w:rPr>
      </w:pPr>
    </w:p>
    <w:p w:rsidR="009A55CC" w:rsidRDefault="009A55CC" w:rsidP="00D73696">
      <w:pPr>
        <w:ind w:left="720" w:hanging="360"/>
        <w:rPr>
          <w:b/>
          <w:bCs/>
          <w:sz w:val="28"/>
          <w:szCs w:val="28"/>
          <w:highlight w:val="yellow"/>
        </w:rPr>
      </w:pPr>
    </w:p>
    <w:p w:rsidR="0070304C" w:rsidRDefault="0070304C" w:rsidP="00D73696">
      <w:pPr>
        <w:ind w:left="720" w:hanging="360"/>
        <w:rPr>
          <w:b/>
          <w:bCs/>
          <w:sz w:val="28"/>
          <w:szCs w:val="28"/>
          <w:highlight w:val="yellow"/>
        </w:rPr>
      </w:pPr>
    </w:p>
    <w:p w:rsidR="0070304C" w:rsidRDefault="0070304C" w:rsidP="00D73696">
      <w:pPr>
        <w:ind w:left="720" w:hanging="360"/>
        <w:rPr>
          <w:b/>
          <w:bCs/>
          <w:sz w:val="28"/>
          <w:szCs w:val="28"/>
          <w:highlight w:val="yellow"/>
        </w:rPr>
      </w:pPr>
    </w:p>
    <w:p w:rsidR="0070304C" w:rsidRDefault="0070304C" w:rsidP="00D73696">
      <w:pPr>
        <w:ind w:left="720" w:hanging="360"/>
        <w:rPr>
          <w:b/>
          <w:bCs/>
          <w:sz w:val="28"/>
          <w:szCs w:val="28"/>
          <w:highlight w:val="yellow"/>
        </w:rPr>
      </w:pPr>
    </w:p>
    <w:p w:rsidR="0070304C" w:rsidRDefault="0070304C" w:rsidP="00D73696">
      <w:pPr>
        <w:ind w:left="720" w:hanging="360"/>
        <w:rPr>
          <w:b/>
          <w:bCs/>
          <w:sz w:val="28"/>
          <w:szCs w:val="28"/>
          <w:highlight w:val="yellow"/>
        </w:rPr>
      </w:pPr>
    </w:p>
    <w:p w:rsidR="003A3163" w:rsidRDefault="003A3163" w:rsidP="00C455F7">
      <w:pPr>
        <w:tabs>
          <w:tab w:val="left" w:pos="706"/>
          <w:tab w:val="left" w:pos="3383"/>
        </w:tabs>
        <w:ind w:left="720" w:hanging="360"/>
        <w:rPr>
          <w:b/>
          <w:bCs/>
          <w:i/>
          <w:sz w:val="28"/>
          <w:szCs w:val="28"/>
        </w:rPr>
      </w:pPr>
    </w:p>
    <w:p w:rsidR="003A3163" w:rsidRDefault="003A3163" w:rsidP="00C455F7">
      <w:pPr>
        <w:tabs>
          <w:tab w:val="left" w:pos="706"/>
          <w:tab w:val="left" w:pos="3383"/>
        </w:tabs>
        <w:ind w:left="720" w:hanging="360"/>
        <w:rPr>
          <w:b/>
          <w:bCs/>
          <w:i/>
          <w:sz w:val="28"/>
          <w:szCs w:val="28"/>
        </w:rPr>
      </w:pPr>
    </w:p>
    <w:p w:rsidR="003A3163" w:rsidRDefault="003A3163" w:rsidP="00C455F7">
      <w:pPr>
        <w:tabs>
          <w:tab w:val="left" w:pos="706"/>
          <w:tab w:val="left" w:pos="3383"/>
        </w:tabs>
        <w:ind w:left="720" w:hanging="360"/>
        <w:rPr>
          <w:b/>
          <w:bCs/>
          <w:i/>
          <w:sz w:val="28"/>
          <w:szCs w:val="28"/>
        </w:rPr>
      </w:pPr>
    </w:p>
    <w:p w:rsidR="00A156A6" w:rsidRDefault="00A156A6" w:rsidP="00C455F7">
      <w:pPr>
        <w:tabs>
          <w:tab w:val="left" w:pos="706"/>
          <w:tab w:val="left" w:pos="3383"/>
        </w:tabs>
        <w:ind w:left="720" w:hanging="360"/>
        <w:rPr>
          <w:b/>
          <w:bCs/>
          <w:i/>
          <w:sz w:val="28"/>
          <w:szCs w:val="28"/>
        </w:rPr>
      </w:pPr>
    </w:p>
    <w:p w:rsidR="009A55CC" w:rsidRPr="00070B7E" w:rsidRDefault="00C545B1" w:rsidP="00C455F7">
      <w:pPr>
        <w:tabs>
          <w:tab w:val="left" w:pos="706"/>
          <w:tab w:val="left" w:pos="3383"/>
        </w:tabs>
        <w:ind w:left="720" w:hanging="360"/>
        <w:rPr>
          <w:b/>
          <w:bCs/>
          <w:i/>
          <w:sz w:val="28"/>
          <w:szCs w:val="28"/>
        </w:rPr>
      </w:pPr>
      <w:r>
        <w:rPr>
          <w:b/>
          <w:bCs/>
          <w:i/>
          <w:sz w:val="28"/>
          <w:szCs w:val="28"/>
        </w:rPr>
        <w:tab/>
      </w:r>
      <w:r>
        <w:rPr>
          <w:b/>
          <w:bCs/>
          <w:i/>
          <w:sz w:val="28"/>
          <w:szCs w:val="28"/>
        </w:rPr>
        <w:tab/>
      </w:r>
      <w:r w:rsidR="0070304C" w:rsidRPr="00070B7E">
        <w:rPr>
          <w:b/>
          <w:bCs/>
          <w:i/>
          <w:sz w:val="28"/>
          <w:szCs w:val="28"/>
        </w:rPr>
        <w:t xml:space="preserve">REF: </w:t>
      </w:r>
      <w:r w:rsidR="00683003">
        <w:rPr>
          <w:b/>
          <w:bCs/>
          <w:i/>
          <w:sz w:val="28"/>
          <w:szCs w:val="28"/>
        </w:rPr>
        <w:t>BCL/QMS/BYS</w:t>
      </w:r>
      <w:r w:rsidR="0070304C" w:rsidRPr="00070B7E">
        <w:rPr>
          <w:b/>
          <w:bCs/>
          <w:i/>
          <w:sz w:val="28"/>
          <w:szCs w:val="28"/>
        </w:rPr>
        <w:t>/</w:t>
      </w:r>
      <w:r w:rsidR="00683003">
        <w:rPr>
          <w:b/>
          <w:bCs/>
          <w:i/>
          <w:sz w:val="28"/>
          <w:szCs w:val="28"/>
        </w:rPr>
        <w:t>SOP/USM/001</w:t>
      </w:r>
      <w:r w:rsidR="00C455F7" w:rsidRPr="00070B7E">
        <w:rPr>
          <w:b/>
          <w:bCs/>
          <w:i/>
          <w:sz w:val="28"/>
          <w:szCs w:val="28"/>
        </w:rPr>
        <w:tab/>
      </w:r>
      <w:r w:rsidR="00C455F7" w:rsidRPr="00070B7E">
        <w:rPr>
          <w:b/>
          <w:bCs/>
          <w:i/>
          <w:sz w:val="28"/>
          <w:szCs w:val="28"/>
        </w:rPr>
        <w:tab/>
      </w:r>
    </w:p>
    <w:p w:rsidR="00070B7E" w:rsidRDefault="00070B7E" w:rsidP="00A156A6">
      <w:pPr>
        <w:rPr>
          <w:b/>
          <w:bCs/>
          <w:sz w:val="28"/>
          <w:szCs w:val="28"/>
          <w:highlight w:val="yellow"/>
        </w:rPr>
      </w:pPr>
    </w:p>
    <w:p w:rsidR="002842E2" w:rsidRPr="002842E2" w:rsidRDefault="002842E2" w:rsidP="00D73696">
      <w:pPr>
        <w:ind w:left="720" w:hanging="360"/>
        <w:rPr>
          <w:b/>
          <w:bCs/>
          <w:sz w:val="28"/>
          <w:szCs w:val="28"/>
        </w:rPr>
      </w:pPr>
      <w:r w:rsidRPr="002842E2">
        <w:rPr>
          <w:b/>
          <w:bCs/>
          <w:sz w:val="28"/>
          <w:szCs w:val="28"/>
          <w:highlight w:val="yellow"/>
        </w:rPr>
        <w:t>CATEGORY MANAGER</w:t>
      </w:r>
    </w:p>
    <w:p w:rsidR="00B22F80" w:rsidRPr="00A43FDA" w:rsidRDefault="0013354A" w:rsidP="00D73696">
      <w:pPr>
        <w:pStyle w:val="ListParagraph"/>
        <w:numPr>
          <w:ilvl w:val="0"/>
          <w:numId w:val="3"/>
        </w:numPr>
        <w:rPr>
          <w:b/>
          <w:sz w:val="28"/>
          <w:szCs w:val="28"/>
        </w:rPr>
      </w:pPr>
      <w:r w:rsidRPr="00A43FDA">
        <w:rPr>
          <w:b/>
          <w:sz w:val="28"/>
          <w:szCs w:val="28"/>
        </w:rPr>
        <w:t>How to Create a Purchase request.</w:t>
      </w:r>
    </w:p>
    <w:p w:rsidR="0013354A" w:rsidRDefault="0013354A">
      <w:r>
        <w:t>Navigate to Purchase-Purchase request</w:t>
      </w:r>
    </w:p>
    <w:p w:rsidR="0013354A" w:rsidRDefault="0013354A">
      <w:r>
        <w:rPr>
          <w:noProof/>
          <w:lang w:val="en-US"/>
        </w:rPr>
        <w:drawing>
          <wp:inline distT="0" distB="0" distL="0" distR="0">
            <wp:extent cx="5731510" cy="12306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230630"/>
                    </a:xfrm>
                    <a:prstGeom prst="rect">
                      <a:avLst/>
                    </a:prstGeom>
                  </pic:spPr>
                </pic:pic>
              </a:graphicData>
            </a:graphic>
          </wp:inline>
        </w:drawing>
      </w:r>
    </w:p>
    <w:p w:rsidR="0013354A" w:rsidRDefault="0013354A">
      <w:r>
        <w:t>Select All full entry</w:t>
      </w:r>
    </w:p>
    <w:p w:rsidR="0013354A" w:rsidRDefault="00B1646A">
      <w:r>
        <w:rPr>
          <w:noProof/>
          <w:lang w:val="en-US"/>
        </w:rPr>
        <w:drawing>
          <wp:inline distT="0" distB="0" distL="0" distR="0" wp14:anchorId="50CFAAA4" wp14:editId="798B5DEC">
            <wp:extent cx="5731510" cy="2392045"/>
            <wp:effectExtent l="0" t="0" r="254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392045"/>
                    </a:xfrm>
                    <a:prstGeom prst="rect">
                      <a:avLst/>
                    </a:prstGeom>
                  </pic:spPr>
                </pic:pic>
              </a:graphicData>
            </a:graphic>
          </wp:inline>
        </w:drawing>
      </w:r>
    </w:p>
    <w:p w:rsidR="0013354A" w:rsidRDefault="0013354A" w:rsidP="0013354A">
      <w:pPr>
        <w:pStyle w:val="ListParagraph"/>
        <w:numPr>
          <w:ilvl w:val="0"/>
          <w:numId w:val="1"/>
        </w:numPr>
      </w:pPr>
      <w:r>
        <w:t>Click on New, the system automatically defaults the login profile as the requester</w:t>
      </w:r>
    </w:p>
    <w:p w:rsidR="0013354A" w:rsidRDefault="0013354A" w:rsidP="0013354A">
      <w:pPr>
        <w:pStyle w:val="ListParagraph"/>
        <w:numPr>
          <w:ilvl w:val="0"/>
          <w:numId w:val="1"/>
        </w:numPr>
      </w:pPr>
      <w:r>
        <w:t>Tab through to enter the request date</w:t>
      </w:r>
    </w:p>
    <w:p w:rsidR="00B36D5C" w:rsidRDefault="0013354A" w:rsidP="0013354A">
      <w:pPr>
        <w:pStyle w:val="ListParagraph"/>
        <w:numPr>
          <w:ilvl w:val="0"/>
          <w:numId w:val="1"/>
        </w:numPr>
      </w:pPr>
      <w:r>
        <w:t xml:space="preserve">Tab through to the lines, Use the search button to select the products. </w:t>
      </w:r>
    </w:p>
    <w:p w:rsidR="00B36D5C" w:rsidRDefault="00B36D5C" w:rsidP="00B36D5C">
      <w:pPr>
        <w:pStyle w:val="ListParagraph"/>
        <w:numPr>
          <w:ilvl w:val="0"/>
          <w:numId w:val="1"/>
        </w:numPr>
      </w:pPr>
      <w:r>
        <w:t>Tab through to select the supplier that suppliers the product (Optional)</w:t>
      </w:r>
    </w:p>
    <w:p w:rsidR="0013354A" w:rsidRDefault="0013354A" w:rsidP="0013354A">
      <w:pPr>
        <w:pStyle w:val="ListParagraph"/>
        <w:numPr>
          <w:ilvl w:val="0"/>
          <w:numId w:val="1"/>
        </w:numPr>
      </w:pPr>
      <w:r>
        <w:t>Tab through to the end to fill required information.</w:t>
      </w:r>
    </w:p>
    <w:p w:rsidR="0013354A" w:rsidRDefault="0013354A" w:rsidP="0013354A">
      <w:pPr>
        <w:pStyle w:val="ListParagraph"/>
        <w:numPr>
          <w:ilvl w:val="0"/>
          <w:numId w:val="1"/>
        </w:numPr>
      </w:pPr>
      <w:r>
        <w:t xml:space="preserve">Once completed, </w:t>
      </w:r>
      <w:r w:rsidR="007316A2">
        <w:t>click</w:t>
      </w:r>
      <w:r>
        <w:t xml:space="preserve"> on Create.</w:t>
      </w:r>
    </w:p>
    <w:p w:rsidR="0013354A" w:rsidRDefault="0013354A" w:rsidP="0013354A">
      <w:r>
        <w:t>This document will require approval from the appropriate person(s). To approve or disapprove this request.</w:t>
      </w:r>
    </w:p>
    <w:p w:rsidR="0013354A" w:rsidRDefault="0013354A" w:rsidP="0013354A">
      <w:r>
        <w:t>Goto-Usage-Usage-Workflow monitor</w:t>
      </w:r>
    </w:p>
    <w:p w:rsidR="00082FCD" w:rsidRDefault="0013354A" w:rsidP="0013354A">
      <w:r>
        <w:rPr>
          <w:noProof/>
          <w:lang w:val="en-US"/>
        </w:rPr>
        <w:lastRenderedPageBreak/>
        <w:drawing>
          <wp:inline distT="0" distB="0" distL="0" distR="0">
            <wp:extent cx="5731510" cy="15906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590675"/>
                    </a:xfrm>
                    <a:prstGeom prst="rect">
                      <a:avLst/>
                    </a:prstGeom>
                  </pic:spPr>
                </pic:pic>
              </a:graphicData>
            </a:graphic>
          </wp:inline>
        </w:drawing>
      </w:r>
    </w:p>
    <w:p w:rsidR="00082FCD" w:rsidRDefault="00082FCD" w:rsidP="0013354A">
      <w:r>
        <w:t xml:space="preserve">Select the module which you are approving documents from, In this case, it’s a Purchasing document, </w:t>
      </w:r>
      <w:r w:rsidR="00D83156">
        <w:t>and therefore</w:t>
      </w:r>
      <w:r>
        <w:t xml:space="preserve"> you will click on the Purchase Signatures</w:t>
      </w:r>
    </w:p>
    <w:p w:rsidR="00082FCD" w:rsidRDefault="00082FCD" w:rsidP="0013354A">
      <w:r>
        <w:rPr>
          <w:noProof/>
          <w:lang w:val="en-US"/>
        </w:rPr>
        <w:drawing>
          <wp:inline distT="0" distB="0" distL="0" distR="0">
            <wp:extent cx="5731510" cy="32194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19450"/>
                    </a:xfrm>
                    <a:prstGeom prst="rect">
                      <a:avLst/>
                    </a:prstGeom>
                  </pic:spPr>
                </pic:pic>
              </a:graphicData>
            </a:graphic>
          </wp:inline>
        </w:drawing>
      </w:r>
    </w:p>
    <w:p w:rsidR="00082FCD" w:rsidRDefault="00082FCD" w:rsidP="00082FCD">
      <w:pPr>
        <w:pStyle w:val="ListParagraph"/>
        <w:numPr>
          <w:ilvl w:val="0"/>
          <w:numId w:val="2"/>
        </w:numPr>
      </w:pPr>
      <w:r>
        <w:t>PR Sig means Purchase request signature and this means you can find pending Purchase request document awaiting approval here.</w:t>
      </w:r>
    </w:p>
    <w:p w:rsidR="00082FCD" w:rsidRDefault="00082FCD" w:rsidP="00082FCD">
      <w:pPr>
        <w:pStyle w:val="ListParagraph"/>
        <w:numPr>
          <w:ilvl w:val="0"/>
          <w:numId w:val="2"/>
        </w:numPr>
      </w:pPr>
      <w:r>
        <w:t>Order Sig</w:t>
      </w:r>
      <w:r w:rsidR="002842E2">
        <w:t>n</w:t>
      </w:r>
      <w:r>
        <w:t xml:space="preserve"> means Purchase O</w:t>
      </w:r>
      <w:r w:rsidR="002842E2">
        <w:t>r</w:t>
      </w:r>
      <w:r>
        <w:t>der Signature, this means you can find pending Purchase Order documents awaiting approval here.</w:t>
      </w:r>
    </w:p>
    <w:p w:rsidR="00082FCD" w:rsidRDefault="00082FCD" w:rsidP="00082FCD">
      <w:pPr>
        <w:pStyle w:val="ListParagraph"/>
      </w:pPr>
      <w:r>
        <w:rPr>
          <w:noProof/>
          <w:lang w:val="en-US"/>
        </w:rPr>
        <w:drawing>
          <wp:inline distT="0" distB="0" distL="0" distR="0">
            <wp:extent cx="5731510" cy="23336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333625"/>
                    </a:xfrm>
                    <a:prstGeom prst="rect">
                      <a:avLst/>
                    </a:prstGeom>
                  </pic:spPr>
                </pic:pic>
              </a:graphicData>
            </a:graphic>
          </wp:inline>
        </w:drawing>
      </w:r>
    </w:p>
    <w:p w:rsidR="00082FCD" w:rsidRDefault="00082FCD" w:rsidP="00082FCD">
      <w:pPr>
        <w:pStyle w:val="ListParagraph"/>
      </w:pPr>
    </w:p>
    <w:p w:rsidR="00082FCD" w:rsidRDefault="00082FCD" w:rsidP="00082FCD">
      <w:pPr>
        <w:pStyle w:val="ListParagraph"/>
        <w:numPr>
          <w:ilvl w:val="0"/>
          <w:numId w:val="2"/>
        </w:numPr>
      </w:pPr>
      <w:r>
        <w:lastRenderedPageBreak/>
        <w:t>Click on the Action Button- Find and Select approval to Ac</w:t>
      </w:r>
      <w:r w:rsidR="002842E2">
        <w:t>c</w:t>
      </w:r>
      <w:r>
        <w:t xml:space="preserve">ept or Reject the document. </w:t>
      </w:r>
    </w:p>
    <w:p w:rsidR="00082FCD" w:rsidRDefault="00082FCD" w:rsidP="00082FCD">
      <w:pPr>
        <w:pStyle w:val="ListParagraph"/>
      </w:pPr>
      <w:r>
        <w:t xml:space="preserve">Note: The Approval process explained above is applicable to </w:t>
      </w:r>
      <w:r w:rsidR="00D73696">
        <w:t>every document processed that requires approval in Sage X3.</w:t>
      </w:r>
    </w:p>
    <w:p w:rsidR="00D73696" w:rsidRDefault="00D73696" w:rsidP="00D73696">
      <w:r>
        <w:t xml:space="preserve">Once the document is Approved, that ends the Purchase request process. </w:t>
      </w:r>
    </w:p>
    <w:p w:rsidR="00F41817" w:rsidRDefault="00F41817" w:rsidP="00D73696"/>
    <w:p w:rsidR="00F41817" w:rsidRDefault="00F41817" w:rsidP="00F41817">
      <w:pPr>
        <w:pStyle w:val="ListParagraph"/>
        <w:numPr>
          <w:ilvl w:val="0"/>
          <w:numId w:val="3"/>
        </w:numPr>
        <w:rPr>
          <w:b/>
          <w:sz w:val="28"/>
          <w:szCs w:val="28"/>
        </w:rPr>
      </w:pPr>
      <w:r>
        <w:rPr>
          <w:b/>
          <w:sz w:val="28"/>
          <w:szCs w:val="28"/>
        </w:rPr>
        <w:t>How to Raise a Quote Request</w:t>
      </w:r>
    </w:p>
    <w:p w:rsidR="00F41817" w:rsidRPr="00F41817" w:rsidRDefault="00F41817" w:rsidP="00F41817">
      <w:pPr>
        <w:pStyle w:val="ListParagraph"/>
        <w:rPr>
          <w:b/>
          <w:sz w:val="28"/>
          <w:szCs w:val="28"/>
        </w:rPr>
      </w:pPr>
    </w:p>
    <w:p w:rsidR="00F41817" w:rsidRDefault="00F41817" w:rsidP="00F41817">
      <w:pPr>
        <w:pStyle w:val="ListParagraph"/>
        <w:numPr>
          <w:ilvl w:val="0"/>
          <w:numId w:val="41"/>
        </w:numPr>
      </w:pPr>
      <w:r>
        <w:t>In sage X3, To convert a Purchase request to Quote Request</w:t>
      </w:r>
    </w:p>
    <w:p w:rsidR="00F41817" w:rsidRDefault="00F41817" w:rsidP="00F41817">
      <w:pPr>
        <w:pStyle w:val="ListParagraph"/>
      </w:pPr>
      <w:r>
        <w:t>Go to – Purchasing – Quote Request.</w:t>
      </w:r>
    </w:p>
    <w:p w:rsidR="00F41817" w:rsidRDefault="00F41817" w:rsidP="00F41817">
      <w:pPr>
        <w:pStyle w:val="ListParagraph"/>
      </w:pPr>
      <w:r>
        <w:t xml:space="preserve">Click </w:t>
      </w:r>
      <w:r w:rsidRPr="00F41817">
        <w:rPr>
          <w:b/>
        </w:rPr>
        <w:t>NEW</w:t>
      </w:r>
      <w:r>
        <w:t xml:space="preserve"> (+) &amp; select the </w:t>
      </w:r>
      <w:r w:rsidRPr="00F41817">
        <w:rPr>
          <w:b/>
        </w:rPr>
        <w:t>SITE</w:t>
      </w:r>
      <w:r>
        <w:t>, then scroll down to the left panel and Click on Purchase Request.</w:t>
      </w:r>
    </w:p>
    <w:p w:rsidR="00F41817" w:rsidRDefault="00F41817" w:rsidP="00F41817">
      <w:pPr>
        <w:pStyle w:val="ListParagraph"/>
      </w:pPr>
      <w:r>
        <w:t>You will see list of PR raised for the particular site</w:t>
      </w:r>
      <w:r w:rsidR="00AC6A9E">
        <w:t xml:space="preserve"> and Select the one you want to convert to quote request.</w:t>
      </w:r>
    </w:p>
    <w:p w:rsidR="00AC6A9E" w:rsidRDefault="00AC6A9E" w:rsidP="00AC6A9E">
      <w:pPr>
        <w:pStyle w:val="ListParagraph"/>
        <w:numPr>
          <w:ilvl w:val="0"/>
          <w:numId w:val="41"/>
        </w:numPr>
      </w:pPr>
      <w:r>
        <w:t>Goto LINE and select the vendor you want to send the quote request too. If you have additional information you can add them also, then click create.</w:t>
      </w:r>
    </w:p>
    <w:p w:rsidR="00AC6A9E" w:rsidRDefault="00AC6A9E" w:rsidP="00AC6A9E">
      <w:pPr>
        <w:pStyle w:val="ListParagraph"/>
        <w:ind w:left="1440"/>
      </w:pPr>
      <w:r>
        <w:t>Fine screenshot below.</w:t>
      </w:r>
    </w:p>
    <w:p w:rsidR="00AC6A9E" w:rsidRDefault="00AC6A9E" w:rsidP="00F41817">
      <w:pPr>
        <w:pStyle w:val="ListParagraph"/>
      </w:pPr>
    </w:p>
    <w:p w:rsidR="00F41817" w:rsidRDefault="00F41817" w:rsidP="00D73696"/>
    <w:p w:rsidR="00F41817" w:rsidRDefault="00F41817" w:rsidP="00D73696"/>
    <w:p w:rsidR="00F41817" w:rsidRDefault="00F41817" w:rsidP="00D73696">
      <w:r>
        <w:rPr>
          <w:noProof/>
          <w:lang w:val="en-US"/>
        </w:rPr>
        <w:drawing>
          <wp:inline distT="0" distB="0" distL="0" distR="0" wp14:anchorId="0CAC5FB2" wp14:editId="3C0F4CED">
            <wp:extent cx="5731510" cy="2464435"/>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464435"/>
                    </a:xfrm>
                    <a:prstGeom prst="rect">
                      <a:avLst/>
                    </a:prstGeom>
                  </pic:spPr>
                </pic:pic>
              </a:graphicData>
            </a:graphic>
          </wp:inline>
        </w:drawing>
      </w:r>
    </w:p>
    <w:p w:rsidR="008C2CCE" w:rsidRDefault="008C2CCE" w:rsidP="00D73696">
      <w:r>
        <w:rPr>
          <w:noProof/>
          <w:lang w:val="en-US"/>
        </w:rPr>
        <w:drawing>
          <wp:inline distT="0" distB="0" distL="0" distR="0" wp14:anchorId="08D5652F" wp14:editId="3AEC8A5A">
            <wp:extent cx="5238750" cy="190895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6462" cy="1911767"/>
                    </a:xfrm>
                    <a:prstGeom prst="rect">
                      <a:avLst/>
                    </a:prstGeom>
                  </pic:spPr>
                </pic:pic>
              </a:graphicData>
            </a:graphic>
          </wp:inline>
        </w:drawing>
      </w:r>
    </w:p>
    <w:p w:rsidR="00C63870" w:rsidRDefault="00C63870" w:rsidP="00D73696"/>
    <w:p w:rsidR="00C63870" w:rsidRDefault="00C63870" w:rsidP="00C63870">
      <w:pPr>
        <w:pStyle w:val="ListParagraph"/>
        <w:numPr>
          <w:ilvl w:val="0"/>
          <w:numId w:val="3"/>
        </w:numPr>
        <w:rPr>
          <w:b/>
          <w:sz w:val="28"/>
          <w:szCs w:val="28"/>
        </w:rPr>
      </w:pPr>
      <w:r>
        <w:rPr>
          <w:b/>
          <w:sz w:val="28"/>
          <w:szCs w:val="28"/>
        </w:rPr>
        <w:t>How to Raise a Quote Request R</w:t>
      </w:r>
      <w:r w:rsidR="00E23A49">
        <w:rPr>
          <w:b/>
          <w:sz w:val="28"/>
          <w:szCs w:val="28"/>
        </w:rPr>
        <w:t>esponse</w:t>
      </w:r>
    </w:p>
    <w:p w:rsidR="00E65469" w:rsidRDefault="00E65469" w:rsidP="00E65469">
      <w:pPr>
        <w:pStyle w:val="ListParagraph"/>
        <w:numPr>
          <w:ilvl w:val="0"/>
          <w:numId w:val="41"/>
        </w:numPr>
        <w:rPr>
          <w:sz w:val="28"/>
          <w:szCs w:val="28"/>
        </w:rPr>
      </w:pPr>
      <w:r w:rsidRPr="00E65469">
        <w:rPr>
          <w:sz w:val="28"/>
          <w:szCs w:val="28"/>
        </w:rPr>
        <w:t xml:space="preserve">To create a </w:t>
      </w:r>
      <w:r>
        <w:rPr>
          <w:sz w:val="28"/>
          <w:szCs w:val="28"/>
        </w:rPr>
        <w:t xml:space="preserve">Quote response, goto – purchasing </w:t>
      </w:r>
      <w:r w:rsidR="005E4E80">
        <w:rPr>
          <w:sz w:val="28"/>
          <w:szCs w:val="28"/>
        </w:rPr>
        <w:t>–</w:t>
      </w:r>
      <w:r>
        <w:rPr>
          <w:sz w:val="28"/>
          <w:szCs w:val="28"/>
        </w:rPr>
        <w:t xml:space="preserve"> </w:t>
      </w:r>
      <w:r w:rsidR="005E4E80">
        <w:rPr>
          <w:sz w:val="28"/>
          <w:szCs w:val="28"/>
        </w:rPr>
        <w:t>quote request response.</w:t>
      </w:r>
    </w:p>
    <w:p w:rsidR="009B524B" w:rsidRPr="009B524B" w:rsidRDefault="009B524B" w:rsidP="009B524B">
      <w:pPr>
        <w:pStyle w:val="ListParagraph"/>
        <w:ind w:left="1440"/>
        <w:rPr>
          <w:sz w:val="28"/>
          <w:szCs w:val="28"/>
        </w:rPr>
      </w:pPr>
      <w:r>
        <w:rPr>
          <w:sz w:val="28"/>
          <w:szCs w:val="28"/>
        </w:rPr>
        <w:t>Move to your left panel and search for the Quote request number you want to capture the response.</w:t>
      </w:r>
    </w:p>
    <w:p w:rsidR="00E65469" w:rsidRDefault="00E65469" w:rsidP="00E65469">
      <w:pPr>
        <w:rPr>
          <w:b/>
          <w:sz w:val="28"/>
          <w:szCs w:val="28"/>
        </w:rPr>
      </w:pPr>
    </w:p>
    <w:p w:rsidR="00E65469" w:rsidRDefault="00E65469" w:rsidP="00E65469">
      <w:pPr>
        <w:rPr>
          <w:b/>
          <w:sz w:val="28"/>
          <w:szCs w:val="28"/>
        </w:rPr>
      </w:pPr>
      <w:r>
        <w:rPr>
          <w:noProof/>
          <w:lang w:val="en-US"/>
        </w:rPr>
        <w:drawing>
          <wp:inline distT="0" distB="0" distL="0" distR="0" wp14:anchorId="32857F54" wp14:editId="208207CA">
            <wp:extent cx="5731510" cy="2639060"/>
            <wp:effectExtent l="0" t="0" r="254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639060"/>
                    </a:xfrm>
                    <a:prstGeom prst="rect">
                      <a:avLst/>
                    </a:prstGeom>
                  </pic:spPr>
                </pic:pic>
              </a:graphicData>
            </a:graphic>
          </wp:inline>
        </w:drawing>
      </w:r>
    </w:p>
    <w:p w:rsidR="009B524B" w:rsidRDefault="009B524B" w:rsidP="00E65469">
      <w:pPr>
        <w:rPr>
          <w:sz w:val="28"/>
          <w:szCs w:val="28"/>
        </w:rPr>
      </w:pPr>
      <w:r w:rsidRPr="009B524B">
        <w:rPr>
          <w:sz w:val="28"/>
          <w:szCs w:val="28"/>
        </w:rPr>
        <w:t xml:space="preserve">After </w:t>
      </w:r>
      <w:r>
        <w:rPr>
          <w:sz w:val="28"/>
          <w:szCs w:val="28"/>
        </w:rPr>
        <w:t>select the quote request, it will display on the screen then input your quote number and select BP.</w:t>
      </w:r>
    </w:p>
    <w:p w:rsidR="009B524B" w:rsidRDefault="009B524B" w:rsidP="00E65469">
      <w:pPr>
        <w:rPr>
          <w:sz w:val="28"/>
          <w:szCs w:val="28"/>
        </w:rPr>
      </w:pPr>
      <w:r>
        <w:rPr>
          <w:sz w:val="28"/>
          <w:szCs w:val="28"/>
        </w:rPr>
        <w:t>Scroll to the lines and add the amount</w:t>
      </w:r>
      <w:r w:rsidR="009C4CE7">
        <w:rPr>
          <w:sz w:val="28"/>
          <w:szCs w:val="28"/>
        </w:rPr>
        <w:t xml:space="preserve"> </w:t>
      </w:r>
      <w:r>
        <w:rPr>
          <w:sz w:val="28"/>
          <w:szCs w:val="28"/>
        </w:rPr>
        <w:t>(price) of the vendor.</w:t>
      </w:r>
    </w:p>
    <w:p w:rsidR="009C4CE7" w:rsidRDefault="009C4CE7" w:rsidP="00E65469">
      <w:pPr>
        <w:rPr>
          <w:sz w:val="28"/>
          <w:szCs w:val="28"/>
        </w:rPr>
      </w:pPr>
    </w:p>
    <w:p w:rsidR="009C4CE7" w:rsidRDefault="009C4CE7" w:rsidP="00E65469">
      <w:pPr>
        <w:rPr>
          <w:sz w:val="28"/>
          <w:szCs w:val="28"/>
        </w:rPr>
      </w:pPr>
    </w:p>
    <w:p w:rsidR="009C4CE7" w:rsidRDefault="009C4CE7" w:rsidP="00E65469">
      <w:pPr>
        <w:rPr>
          <w:sz w:val="28"/>
          <w:szCs w:val="28"/>
        </w:rPr>
      </w:pPr>
    </w:p>
    <w:p w:rsidR="009C4CE7" w:rsidRDefault="009C4CE7" w:rsidP="00E65469">
      <w:pPr>
        <w:rPr>
          <w:sz w:val="28"/>
          <w:szCs w:val="28"/>
        </w:rPr>
      </w:pPr>
    </w:p>
    <w:p w:rsidR="00540535" w:rsidRDefault="00540535" w:rsidP="00540535">
      <w:pPr>
        <w:pStyle w:val="ListParagraph"/>
        <w:rPr>
          <w:b/>
          <w:sz w:val="28"/>
          <w:szCs w:val="28"/>
        </w:rPr>
      </w:pPr>
    </w:p>
    <w:p w:rsidR="00540535" w:rsidRDefault="00540535" w:rsidP="00540535">
      <w:pPr>
        <w:pStyle w:val="ListParagraph"/>
        <w:rPr>
          <w:b/>
          <w:sz w:val="28"/>
          <w:szCs w:val="28"/>
        </w:rPr>
      </w:pPr>
    </w:p>
    <w:p w:rsidR="00540535" w:rsidRPr="00540535" w:rsidRDefault="00540535" w:rsidP="00540535">
      <w:pPr>
        <w:ind w:left="360"/>
        <w:rPr>
          <w:b/>
          <w:sz w:val="28"/>
          <w:szCs w:val="28"/>
        </w:rPr>
      </w:pPr>
    </w:p>
    <w:p w:rsidR="00540535" w:rsidRDefault="00540535" w:rsidP="00540535">
      <w:pPr>
        <w:pStyle w:val="ListParagraph"/>
        <w:rPr>
          <w:b/>
          <w:sz w:val="28"/>
          <w:szCs w:val="28"/>
        </w:rPr>
      </w:pPr>
    </w:p>
    <w:p w:rsidR="00540535" w:rsidRDefault="00540535" w:rsidP="00540535">
      <w:pPr>
        <w:pStyle w:val="ListParagraph"/>
        <w:rPr>
          <w:b/>
          <w:sz w:val="28"/>
          <w:szCs w:val="28"/>
        </w:rPr>
      </w:pPr>
    </w:p>
    <w:p w:rsidR="00540535" w:rsidRDefault="00540535" w:rsidP="00540535">
      <w:pPr>
        <w:pStyle w:val="ListParagraph"/>
        <w:rPr>
          <w:b/>
          <w:sz w:val="28"/>
          <w:szCs w:val="28"/>
        </w:rPr>
      </w:pPr>
    </w:p>
    <w:p w:rsidR="00540535" w:rsidRDefault="00540535" w:rsidP="00540535">
      <w:pPr>
        <w:pStyle w:val="ListParagraph"/>
        <w:rPr>
          <w:b/>
          <w:sz w:val="28"/>
          <w:szCs w:val="28"/>
        </w:rPr>
      </w:pPr>
    </w:p>
    <w:p w:rsidR="00540535" w:rsidRPr="00540535" w:rsidRDefault="00540535" w:rsidP="00540535">
      <w:pPr>
        <w:rPr>
          <w:b/>
          <w:sz w:val="28"/>
          <w:szCs w:val="28"/>
        </w:rPr>
      </w:pPr>
    </w:p>
    <w:p w:rsidR="00540535" w:rsidRDefault="00540535" w:rsidP="00540535">
      <w:pPr>
        <w:pStyle w:val="ListParagraph"/>
        <w:rPr>
          <w:b/>
          <w:sz w:val="28"/>
          <w:szCs w:val="28"/>
        </w:rPr>
      </w:pPr>
    </w:p>
    <w:p w:rsidR="009C4CE7" w:rsidRDefault="009C4CE7" w:rsidP="009C4CE7">
      <w:pPr>
        <w:pStyle w:val="ListParagraph"/>
        <w:numPr>
          <w:ilvl w:val="0"/>
          <w:numId w:val="3"/>
        </w:numPr>
        <w:rPr>
          <w:b/>
          <w:sz w:val="28"/>
          <w:szCs w:val="28"/>
        </w:rPr>
      </w:pPr>
      <w:r>
        <w:rPr>
          <w:b/>
          <w:sz w:val="28"/>
          <w:szCs w:val="28"/>
        </w:rPr>
        <w:t xml:space="preserve">How to Raise a Quote </w:t>
      </w:r>
      <w:r>
        <w:rPr>
          <w:b/>
          <w:sz w:val="28"/>
          <w:szCs w:val="28"/>
        </w:rPr>
        <w:t>Selection</w:t>
      </w:r>
    </w:p>
    <w:p w:rsidR="009C4CE7" w:rsidRDefault="009C4CE7" w:rsidP="009C4CE7">
      <w:pPr>
        <w:pStyle w:val="ListParagraph"/>
        <w:numPr>
          <w:ilvl w:val="0"/>
          <w:numId w:val="41"/>
        </w:numPr>
        <w:rPr>
          <w:sz w:val="28"/>
          <w:szCs w:val="28"/>
        </w:rPr>
      </w:pPr>
      <w:r w:rsidRPr="00E65469">
        <w:rPr>
          <w:sz w:val="28"/>
          <w:szCs w:val="28"/>
        </w:rPr>
        <w:t xml:space="preserve">To create a </w:t>
      </w:r>
      <w:r w:rsidR="00540535">
        <w:rPr>
          <w:sz w:val="28"/>
          <w:szCs w:val="28"/>
        </w:rPr>
        <w:t>Quote Selection, G</w:t>
      </w:r>
      <w:r>
        <w:rPr>
          <w:sz w:val="28"/>
          <w:szCs w:val="28"/>
        </w:rPr>
        <w:t xml:space="preserve">oto – purchasing – quote </w:t>
      </w:r>
      <w:r w:rsidR="00540535">
        <w:rPr>
          <w:sz w:val="28"/>
          <w:szCs w:val="28"/>
        </w:rPr>
        <w:t>Selection</w:t>
      </w:r>
      <w:r>
        <w:rPr>
          <w:sz w:val="28"/>
          <w:szCs w:val="28"/>
        </w:rPr>
        <w:t>.</w:t>
      </w:r>
    </w:p>
    <w:p w:rsidR="009C4CE7" w:rsidRPr="009B524B" w:rsidRDefault="009C4CE7" w:rsidP="009C4CE7">
      <w:pPr>
        <w:pStyle w:val="ListParagraph"/>
        <w:ind w:left="1440"/>
        <w:rPr>
          <w:sz w:val="28"/>
          <w:szCs w:val="28"/>
        </w:rPr>
      </w:pPr>
      <w:r>
        <w:rPr>
          <w:sz w:val="28"/>
          <w:szCs w:val="28"/>
        </w:rPr>
        <w:t xml:space="preserve">Move to your left </w:t>
      </w:r>
      <w:r w:rsidR="00540535">
        <w:rPr>
          <w:sz w:val="28"/>
          <w:szCs w:val="28"/>
        </w:rPr>
        <w:t>panel and search for the Quote R</w:t>
      </w:r>
      <w:r>
        <w:rPr>
          <w:sz w:val="28"/>
          <w:szCs w:val="28"/>
        </w:rPr>
        <w:t xml:space="preserve">equest </w:t>
      </w:r>
      <w:r w:rsidR="00540535">
        <w:rPr>
          <w:sz w:val="28"/>
          <w:szCs w:val="28"/>
        </w:rPr>
        <w:t xml:space="preserve">Response </w:t>
      </w:r>
      <w:r>
        <w:rPr>
          <w:sz w:val="28"/>
          <w:szCs w:val="28"/>
        </w:rPr>
        <w:t>number you want to capture the response.</w:t>
      </w:r>
    </w:p>
    <w:p w:rsidR="009C4CE7" w:rsidRDefault="009C4CE7" w:rsidP="00E65469">
      <w:pPr>
        <w:rPr>
          <w:sz w:val="28"/>
          <w:szCs w:val="28"/>
        </w:rPr>
      </w:pPr>
    </w:p>
    <w:p w:rsidR="009C4CE7" w:rsidRDefault="00540535" w:rsidP="00E65469">
      <w:pPr>
        <w:rPr>
          <w:sz w:val="28"/>
          <w:szCs w:val="28"/>
        </w:rPr>
      </w:pPr>
      <w:r>
        <w:rPr>
          <w:noProof/>
          <w:lang w:val="en-US"/>
        </w:rPr>
        <w:drawing>
          <wp:inline distT="0" distB="0" distL="0" distR="0" wp14:anchorId="2CF4682A" wp14:editId="374CCDC7">
            <wp:extent cx="5731510" cy="2527300"/>
            <wp:effectExtent l="0" t="0" r="254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527300"/>
                    </a:xfrm>
                    <a:prstGeom prst="rect">
                      <a:avLst/>
                    </a:prstGeom>
                  </pic:spPr>
                </pic:pic>
              </a:graphicData>
            </a:graphic>
          </wp:inline>
        </w:drawing>
      </w:r>
    </w:p>
    <w:p w:rsidR="00540535" w:rsidRDefault="00540535" w:rsidP="00E65469">
      <w:pPr>
        <w:rPr>
          <w:sz w:val="28"/>
          <w:szCs w:val="28"/>
        </w:rPr>
      </w:pPr>
    </w:p>
    <w:p w:rsidR="00540535" w:rsidRDefault="00540535" w:rsidP="00540535">
      <w:pPr>
        <w:rPr>
          <w:sz w:val="28"/>
          <w:szCs w:val="28"/>
        </w:rPr>
      </w:pPr>
      <w:r w:rsidRPr="009B524B">
        <w:rPr>
          <w:sz w:val="28"/>
          <w:szCs w:val="28"/>
        </w:rPr>
        <w:t xml:space="preserve">After </w:t>
      </w:r>
      <w:r>
        <w:rPr>
          <w:sz w:val="28"/>
          <w:szCs w:val="28"/>
        </w:rPr>
        <w:t>select</w:t>
      </w:r>
      <w:r w:rsidR="00514A7A">
        <w:rPr>
          <w:sz w:val="28"/>
          <w:szCs w:val="28"/>
        </w:rPr>
        <w:t>ing</w:t>
      </w:r>
      <w:r>
        <w:rPr>
          <w:sz w:val="28"/>
          <w:szCs w:val="28"/>
        </w:rPr>
        <w:t xml:space="preserve"> the quote request</w:t>
      </w:r>
      <w:r w:rsidR="00514A7A">
        <w:rPr>
          <w:sz w:val="28"/>
          <w:szCs w:val="28"/>
        </w:rPr>
        <w:t xml:space="preserve"> response</w:t>
      </w:r>
      <w:r>
        <w:rPr>
          <w:sz w:val="28"/>
          <w:szCs w:val="28"/>
        </w:rPr>
        <w:t>, it will display on the screen</w:t>
      </w:r>
      <w:r w:rsidR="00FA237B">
        <w:rPr>
          <w:sz w:val="28"/>
          <w:szCs w:val="28"/>
        </w:rPr>
        <w:t xml:space="preserve"> then</w:t>
      </w:r>
    </w:p>
    <w:p w:rsidR="00540535" w:rsidRDefault="00540535" w:rsidP="00540535">
      <w:pPr>
        <w:rPr>
          <w:sz w:val="28"/>
          <w:szCs w:val="28"/>
        </w:rPr>
      </w:pPr>
      <w:r>
        <w:rPr>
          <w:sz w:val="28"/>
          <w:szCs w:val="28"/>
        </w:rPr>
        <w:t xml:space="preserve">Scroll </w:t>
      </w:r>
      <w:r w:rsidR="008E43F8">
        <w:rPr>
          <w:sz w:val="28"/>
          <w:szCs w:val="28"/>
        </w:rPr>
        <w:t xml:space="preserve">down </w:t>
      </w:r>
      <w:bookmarkStart w:id="0" w:name="_GoBack"/>
      <w:bookmarkEnd w:id="0"/>
      <w:r>
        <w:rPr>
          <w:sz w:val="28"/>
          <w:szCs w:val="28"/>
        </w:rPr>
        <w:t xml:space="preserve">to the lines and </w:t>
      </w:r>
      <w:r w:rsidR="00FA237B">
        <w:rPr>
          <w:sz w:val="28"/>
          <w:szCs w:val="28"/>
        </w:rPr>
        <w:t>select the BP and amount you prefer.</w:t>
      </w:r>
    </w:p>
    <w:p w:rsidR="00540535" w:rsidRDefault="00540535" w:rsidP="00E65469">
      <w:pPr>
        <w:rPr>
          <w:sz w:val="28"/>
          <w:szCs w:val="28"/>
        </w:rPr>
      </w:pPr>
    </w:p>
    <w:p w:rsidR="009C4CE7" w:rsidRDefault="009C4CE7" w:rsidP="00E65469">
      <w:pPr>
        <w:rPr>
          <w:sz w:val="28"/>
          <w:szCs w:val="28"/>
        </w:rPr>
      </w:pPr>
    </w:p>
    <w:p w:rsidR="009C4CE7" w:rsidRPr="009B524B" w:rsidRDefault="009C4CE7" w:rsidP="00E65469">
      <w:pPr>
        <w:rPr>
          <w:sz w:val="28"/>
          <w:szCs w:val="28"/>
        </w:rPr>
      </w:pPr>
    </w:p>
    <w:p w:rsidR="00C63870" w:rsidRDefault="00C63870" w:rsidP="00D73696"/>
    <w:p w:rsidR="00B64C13" w:rsidRDefault="00B64C13" w:rsidP="00D73696"/>
    <w:p w:rsidR="00B64C13" w:rsidRDefault="00B64C13" w:rsidP="00D73696"/>
    <w:p w:rsidR="00B64C13" w:rsidRDefault="00B64C13" w:rsidP="00D73696"/>
    <w:p w:rsidR="00B64C13" w:rsidRDefault="00B64C13" w:rsidP="00D73696"/>
    <w:p w:rsidR="00B64C13" w:rsidRDefault="00B64C13" w:rsidP="00D73696"/>
    <w:p w:rsidR="00257955" w:rsidRDefault="00257955" w:rsidP="00D73696"/>
    <w:p w:rsidR="00257955" w:rsidRDefault="00257955" w:rsidP="00D73696"/>
    <w:p w:rsidR="00257955" w:rsidRDefault="00257955" w:rsidP="00D73696"/>
    <w:p w:rsidR="00257955" w:rsidRDefault="00257955" w:rsidP="00D73696"/>
    <w:p w:rsidR="00257955" w:rsidRDefault="00257955" w:rsidP="00D73696"/>
    <w:p w:rsidR="00D73696" w:rsidRPr="0026139B" w:rsidRDefault="00D73696" w:rsidP="00D73696">
      <w:pPr>
        <w:pStyle w:val="ListParagraph"/>
        <w:numPr>
          <w:ilvl w:val="0"/>
          <w:numId w:val="3"/>
        </w:numPr>
        <w:rPr>
          <w:b/>
          <w:sz w:val="28"/>
          <w:szCs w:val="28"/>
        </w:rPr>
      </w:pPr>
      <w:r w:rsidRPr="0026139B">
        <w:rPr>
          <w:b/>
          <w:sz w:val="28"/>
          <w:szCs w:val="28"/>
        </w:rPr>
        <w:t>How to Raise a Purchase Order</w:t>
      </w:r>
    </w:p>
    <w:p w:rsidR="00D73696" w:rsidRDefault="00D73696" w:rsidP="00D73696">
      <w:r>
        <w:t>In sage X3, you can either convert a Purchase request to an Order or Raise a fresh Purchase Order independent of a prior Purchase request form raised.</w:t>
      </w:r>
    </w:p>
    <w:p w:rsidR="00D73696" w:rsidRDefault="00D73696" w:rsidP="00D73696">
      <w:r>
        <w:t>Converting a Purchase request can easily be done by Clicking on Order on th</w:t>
      </w:r>
      <w:r w:rsidR="00A97B8D">
        <w:t>e Purchase request raise as shown</w:t>
      </w:r>
      <w:r>
        <w:t xml:space="preserve"> below.</w:t>
      </w:r>
    </w:p>
    <w:p w:rsidR="00A97B8D" w:rsidRDefault="00312329" w:rsidP="00D73696">
      <w:r>
        <w:rPr>
          <w:noProof/>
          <w:lang w:val="en-US"/>
        </w:rPr>
        <w:drawing>
          <wp:inline distT="0" distB="0" distL="0" distR="0" wp14:anchorId="51804749" wp14:editId="52F9F97E">
            <wp:extent cx="5731510" cy="245872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58720"/>
                    </a:xfrm>
                    <a:prstGeom prst="rect">
                      <a:avLst/>
                    </a:prstGeom>
                  </pic:spPr>
                </pic:pic>
              </a:graphicData>
            </a:graphic>
          </wp:inline>
        </w:drawing>
      </w:r>
    </w:p>
    <w:p w:rsidR="00D73696" w:rsidRDefault="00A97B8D" w:rsidP="00D73696">
      <w:r>
        <w:t>Otherwise</w:t>
      </w:r>
      <w:r w:rsidR="00C26C87">
        <w:t xml:space="preserve"> </w:t>
      </w:r>
      <w:r w:rsidR="00D73696">
        <w:t>Goto – Purchasing- Orders- Orders</w:t>
      </w:r>
    </w:p>
    <w:p w:rsidR="00A97B8D" w:rsidRDefault="00386458" w:rsidP="00D73696">
      <w:r>
        <w:rPr>
          <w:noProof/>
          <w:lang w:val="en-US"/>
        </w:rPr>
        <w:drawing>
          <wp:inline distT="0" distB="0" distL="0" distR="0" wp14:anchorId="0BEA899A" wp14:editId="0AE80245">
            <wp:extent cx="5731510" cy="3247390"/>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47390"/>
                    </a:xfrm>
                    <a:prstGeom prst="rect">
                      <a:avLst/>
                    </a:prstGeom>
                  </pic:spPr>
                </pic:pic>
              </a:graphicData>
            </a:graphic>
          </wp:inline>
        </w:drawing>
      </w:r>
    </w:p>
    <w:p w:rsidR="00DF35AD" w:rsidRDefault="00DF35AD" w:rsidP="00D73696">
      <w:r>
        <w:t>Select All full entry</w:t>
      </w:r>
    </w:p>
    <w:p w:rsidR="00DF35AD" w:rsidRDefault="00E63F91" w:rsidP="00D73696">
      <w:r>
        <w:rPr>
          <w:noProof/>
          <w:lang w:val="en-US"/>
        </w:rPr>
        <w:lastRenderedPageBreak/>
        <w:drawing>
          <wp:inline distT="0" distB="0" distL="0" distR="0" wp14:anchorId="36253D03" wp14:editId="4E916C59">
            <wp:extent cx="5731510" cy="2166620"/>
            <wp:effectExtent l="0" t="0" r="254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166620"/>
                    </a:xfrm>
                    <a:prstGeom prst="rect">
                      <a:avLst/>
                    </a:prstGeom>
                  </pic:spPr>
                </pic:pic>
              </a:graphicData>
            </a:graphic>
          </wp:inline>
        </w:drawing>
      </w:r>
    </w:p>
    <w:p w:rsidR="00DF35AD" w:rsidRDefault="00DF35AD" w:rsidP="00DF35AD">
      <w:pPr>
        <w:pStyle w:val="ListParagraph"/>
        <w:numPr>
          <w:ilvl w:val="0"/>
          <w:numId w:val="4"/>
        </w:numPr>
      </w:pPr>
      <w:r>
        <w:t>Click New</w:t>
      </w:r>
    </w:p>
    <w:p w:rsidR="00DF35AD" w:rsidRDefault="00DF35AD" w:rsidP="00DF35AD">
      <w:pPr>
        <w:pStyle w:val="ListParagraph"/>
        <w:numPr>
          <w:ilvl w:val="0"/>
          <w:numId w:val="4"/>
        </w:numPr>
      </w:pPr>
      <w:r>
        <w:t>Select the Ordering site</w:t>
      </w:r>
    </w:p>
    <w:p w:rsidR="00DF35AD" w:rsidRDefault="00DF35AD" w:rsidP="00DF35AD">
      <w:pPr>
        <w:pStyle w:val="ListParagraph"/>
        <w:numPr>
          <w:ilvl w:val="0"/>
          <w:numId w:val="4"/>
        </w:numPr>
      </w:pPr>
      <w:r>
        <w:t>Tab through the Order No., the system will default it automatically.</w:t>
      </w:r>
    </w:p>
    <w:p w:rsidR="00DF35AD" w:rsidRDefault="00DF35AD" w:rsidP="00DF35AD">
      <w:pPr>
        <w:pStyle w:val="ListParagraph"/>
        <w:numPr>
          <w:ilvl w:val="0"/>
          <w:numId w:val="4"/>
        </w:numPr>
      </w:pPr>
      <w:r>
        <w:t>Select the Supplier you want to raise a LPO against</w:t>
      </w:r>
    </w:p>
    <w:p w:rsidR="00DF35AD" w:rsidRDefault="00DF35AD" w:rsidP="00DF35AD">
      <w:pPr>
        <w:ind w:left="360"/>
      </w:pPr>
      <w:r>
        <w:t>Navigate to the Lines Tab</w:t>
      </w:r>
    </w:p>
    <w:p w:rsidR="00DF35AD" w:rsidRDefault="00DF35AD" w:rsidP="00DF35AD">
      <w:pPr>
        <w:pStyle w:val="ListParagraph"/>
        <w:numPr>
          <w:ilvl w:val="0"/>
          <w:numId w:val="4"/>
        </w:numPr>
      </w:pPr>
      <w:r>
        <w:t>To create a direct PO that is independent of a Purchase request, you can use the search button to select the product</w:t>
      </w:r>
    </w:p>
    <w:p w:rsidR="00DF35AD" w:rsidRDefault="0043325D" w:rsidP="00DF35AD">
      <w:pPr>
        <w:ind w:left="360"/>
      </w:pPr>
      <w:r>
        <w:rPr>
          <w:noProof/>
          <w:lang w:val="en-US"/>
        </w:rPr>
        <w:drawing>
          <wp:inline distT="0" distB="0" distL="0" distR="0" wp14:anchorId="645A3941" wp14:editId="20C4E806">
            <wp:extent cx="5731510" cy="876935"/>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876935"/>
                    </a:xfrm>
                    <a:prstGeom prst="rect">
                      <a:avLst/>
                    </a:prstGeom>
                  </pic:spPr>
                </pic:pic>
              </a:graphicData>
            </a:graphic>
          </wp:inline>
        </w:drawing>
      </w:r>
    </w:p>
    <w:p w:rsidR="00DF35AD" w:rsidRDefault="00DF35AD" w:rsidP="00DF35AD">
      <w:pPr>
        <w:pStyle w:val="ListParagraph"/>
        <w:numPr>
          <w:ilvl w:val="0"/>
          <w:numId w:val="4"/>
        </w:numPr>
      </w:pPr>
      <w:r>
        <w:t>Tab through to fill in required information and Click Create once satisfied.</w:t>
      </w:r>
    </w:p>
    <w:p w:rsidR="00DF35AD" w:rsidRDefault="00DF35AD" w:rsidP="00DF35AD">
      <w:pPr>
        <w:ind w:left="360"/>
      </w:pPr>
      <w:r>
        <w:t>This document will need to be approved by appropriate person(s)</w:t>
      </w:r>
    </w:p>
    <w:p w:rsidR="00571115" w:rsidRDefault="00571115" w:rsidP="00A8073C"/>
    <w:p w:rsidR="00571115" w:rsidRDefault="00571115" w:rsidP="00571115">
      <w:pPr>
        <w:ind w:left="360"/>
      </w:pPr>
      <w:r>
        <w:t>That ends the LPO process.</w:t>
      </w:r>
    </w:p>
    <w:p w:rsidR="00E00E5B" w:rsidRDefault="00E00E5B" w:rsidP="00571115">
      <w:pPr>
        <w:ind w:left="360"/>
      </w:pPr>
    </w:p>
    <w:p w:rsidR="00E00E5B" w:rsidRDefault="00E00E5B" w:rsidP="00571115">
      <w:pPr>
        <w:ind w:left="360"/>
      </w:pPr>
    </w:p>
    <w:p w:rsidR="00E00E5B" w:rsidRDefault="00E00E5B" w:rsidP="00571115">
      <w:pPr>
        <w:ind w:left="360"/>
      </w:pPr>
    </w:p>
    <w:p w:rsidR="00E00E5B" w:rsidRDefault="00E00E5B" w:rsidP="00571115">
      <w:pPr>
        <w:ind w:left="360"/>
      </w:pPr>
    </w:p>
    <w:p w:rsidR="00571115" w:rsidRPr="00906CF2" w:rsidRDefault="00571115" w:rsidP="00571115">
      <w:pPr>
        <w:pStyle w:val="ListParagraph"/>
        <w:numPr>
          <w:ilvl w:val="0"/>
          <w:numId w:val="3"/>
        </w:numPr>
        <w:rPr>
          <w:b/>
          <w:bCs/>
          <w:sz w:val="28"/>
          <w:szCs w:val="28"/>
        </w:rPr>
      </w:pPr>
      <w:bookmarkStart w:id="1" w:name="_Hlk33438390"/>
      <w:r w:rsidRPr="00906CF2">
        <w:rPr>
          <w:b/>
          <w:bCs/>
          <w:sz w:val="28"/>
          <w:szCs w:val="28"/>
        </w:rPr>
        <w:t>How to raise a Purchase receipt.(Goods Receive Note)</w:t>
      </w:r>
      <w:r w:rsidR="00906CF2">
        <w:rPr>
          <w:b/>
          <w:bCs/>
          <w:sz w:val="28"/>
          <w:szCs w:val="28"/>
        </w:rPr>
        <w:t xml:space="preserve"> – Note: this is optional as your Business process allows this to be done from Ivend</w:t>
      </w:r>
    </w:p>
    <w:p w:rsidR="00571115" w:rsidRDefault="00571115" w:rsidP="00571115">
      <w:pPr>
        <w:ind w:left="360"/>
      </w:pPr>
      <w:r>
        <w:t>Goto- Purchasing-Receipts-Receipts</w:t>
      </w:r>
    </w:p>
    <w:p w:rsidR="00571115" w:rsidRDefault="006D02FB" w:rsidP="00571115">
      <w:pPr>
        <w:ind w:left="360"/>
      </w:pPr>
      <w:r>
        <w:rPr>
          <w:noProof/>
          <w:lang w:val="en-US"/>
        </w:rPr>
        <w:lastRenderedPageBreak/>
        <w:drawing>
          <wp:inline distT="0" distB="0" distL="0" distR="0" wp14:anchorId="4F84F53A" wp14:editId="3C1EC0C1">
            <wp:extent cx="5731510" cy="5617210"/>
            <wp:effectExtent l="0" t="0" r="254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5617210"/>
                    </a:xfrm>
                    <a:prstGeom prst="rect">
                      <a:avLst/>
                    </a:prstGeom>
                  </pic:spPr>
                </pic:pic>
              </a:graphicData>
            </a:graphic>
          </wp:inline>
        </w:drawing>
      </w:r>
    </w:p>
    <w:p w:rsidR="00571115" w:rsidRDefault="00571115" w:rsidP="00571115">
      <w:pPr>
        <w:pStyle w:val="ListParagraph"/>
        <w:numPr>
          <w:ilvl w:val="0"/>
          <w:numId w:val="6"/>
        </w:numPr>
      </w:pPr>
      <w:r>
        <w:t>Select All Full entry</w:t>
      </w:r>
    </w:p>
    <w:p w:rsidR="00571115" w:rsidRDefault="008F17E9" w:rsidP="00571115">
      <w:pPr>
        <w:ind w:left="360"/>
      </w:pPr>
      <w:r>
        <w:rPr>
          <w:noProof/>
          <w:lang w:val="en-US"/>
        </w:rPr>
        <w:drawing>
          <wp:inline distT="0" distB="0" distL="0" distR="0" wp14:anchorId="78C27BEE" wp14:editId="4DC47022">
            <wp:extent cx="5731510" cy="2609850"/>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609850"/>
                    </a:xfrm>
                    <a:prstGeom prst="rect">
                      <a:avLst/>
                    </a:prstGeom>
                  </pic:spPr>
                </pic:pic>
              </a:graphicData>
            </a:graphic>
          </wp:inline>
        </w:drawing>
      </w:r>
    </w:p>
    <w:p w:rsidR="00571115" w:rsidRDefault="00571115" w:rsidP="00571115">
      <w:pPr>
        <w:pStyle w:val="ListParagraph"/>
        <w:numPr>
          <w:ilvl w:val="0"/>
          <w:numId w:val="6"/>
        </w:numPr>
      </w:pPr>
      <w:r>
        <w:lastRenderedPageBreak/>
        <w:t>Click NEW</w:t>
      </w:r>
    </w:p>
    <w:p w:rsidR="00571115" w:rsidRDefault="00571115" w:rsidP="00571115">
      <w:pPr>
        <w:pStyle w:val="ListParagraph"/>
        <w:numPr>
          <w:ilvl w:val="0"/>
          <w:numId w:val="6"/>
        </w:numPr>
      </w:pPr>
      <w:r>
        <w:t>Select the Receiving Site</w:t>
      </w:r>
    </w:p>
    <w:p w:rsidR="00571115" w:rsidRDefault="00571115" w:rsidP="00571115">
      <w:pPr>
        <w:pStyle w:val="ListParagraph"/>
        <w:numPr>
          <w:ilvl w:val="0"/>
          <w:numId w:val="6"/>
        </w:numPr>
      </w:pPr>
      <w:r>
        <w:t>Tab through to the Supplier field to select the supplier from a drop down list</w:t>
      </w:r>
    </w:p>
    <w:p w:rsidR="00571115" w:rsidRDefault="00993B0D" w:rsidP="006C04A1">
      <w:pPr>
        <w:pStyle w:val="ListParagraph"/>
      </w:pPr>
      <w:r>
        <w:rPr>
          <w:noProof/>
          <w:lang w:val="en-US"/>
        </w:rPr>
        <w:drawing>
          <wp:inline distT="0" distB="0" distL="0" distR="0" wp14:anchorId="1A5D3B0C" wp14:editId="17E7B705">
            <wp:extent cx="5731510" cy="2607945"/>
            <wp:effectExtent l="0" t="0" r="254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607945"/>
                    </a:xfrm>
                    <a:prstGeom prst="rect">
                      <a:avLst/>
                    </a:prstGeom>
                  </pic:spPr>
                </pic:pic>
              </a:graphicData>
            </a:graphic>
          </wp:inline>
        </w:drawing>
      </w:r>
    </w:p>
    <w:p w:rsidR="006C04A1" w:rsidRDefault="006C04A1" w:rsidP="006C04A1">
      <w:pPr>
        <w:pStyle w:val="ListParagraph"/>
        <w:numPr>
          <w:ilvl w:val="0"/>
          <w:numId w:val="6"/>
        </w:numPr>
      </w:pPr>
      <w:r>
        <w:t>On the Left list panel, Click find and click on the Order selection. There will be a drop down list of LPO(s) to be fulfilled by the supplier. Select the applicable PO to process</w:t>
      </w:r>
    </w:p>
    <w:p w:rsidR="006C04A1" w:rsidRDefault="006C04A1" w:rsidP="006C04A1">
      <w:pPr>
        <w:pStyle w:val="ListParagraph"/>
        <w:numPr>
          <w:ilvl w:val="0"/>
          <w:numId w:val="6"/>
        </w:numPr>
      </w:pPr>
      <w:r>
        <w:t>Immediately you select the</w:t>
      </w:r>
      <w:r w:rsidR="00C26C87">
        <w:t xml:space="preserve"> </w:t>
      </w:r>
      <w:r>
        <w:t>PO, the system populate the Lines with the details of the LPO, you are at liberty to scroll through to make changes if any. Example, if the LPO states 100 quantities and the Supplier has only delivered 98 quantities, you can make this changes on the line so that the system automatically calculates the liability to the supplier.</w:t>
      </w:r>
    </w:p>
    <w:p w:rsidR="006C04A1" w:rsidRDefault="006C04A1" w:rsidP="006C04A1">
      <w:pPr>
        <w:pStyle w:val="ListParagraph"/>
        <w:numPr>
          <w:ilvl w:val="0"/>
          <w:numId w:val="6"/>
        </w:numPr>
      </w:pPr>
      <w:r>
        <w:t>When all this is done and satisfied. Click on create.</w:t>
      </w:r>
    </w:p>
    <w:p w:rsidR="006C04A1" w:rsidRDefault="006C04A1" w:rsidP="006C04A1">
      <w:pPr>
        <w:ind w:left="360"/>
      </w:pPr>
      <w:r>
        <w:t>That ends GRN process</w:t>
      </w:r>
      <w:bookmarkEnd w:id="1"/>
    </w:p>
    <w:p w:rsidR="006C04A1" w:rsidRPr="0026139B" w:rsidRDefault="006C04A1" w:rsidP="006C04A1">
      <w:pPr>
        <w:pStyle w:val="ListParagraph"/>
        <w:numPr>
          <w:ilvl w:val="0"/>
          <w:numId w:val="3"/>
        </w:numPr>
        <w:rPr>
          <w:b/>
          <w:sz w:val="28"/>
          <w:szCs w:val="28"/>
        </w:rPr>
      </w:pPr>
      <w:r w:rsidRPr="0026139B">
        <w:rPr>
          <w:b/>
          <w:sz w:val="28"/>
          <w:szCs w:val="28"/>
        </w:rPr>
        <w:t>How to Process Purchase Returns</w:t>
      </w:r>
    </w:p>
    <w:p w:rsidR="006C04A1" w:rsidRDefault="006C04A1" w:rsidP="006C04A1">
      <w:pPr>
        <w:pStyle w:val="ListParagraph"/>
      </w:pPr>
      <w:r>
        <w:t>Goto Purchasing- Returns-Purchase Returns</w:t>
      </w:r>
    </w:p>
    <w:p w:rsidR="006C04A1" w:rsidRDefault="00720C6B" w:rsidP="006C04A1">
      <w:pPr>
        <w:pStyle w:val="ListParagraph"/>
      </w:pPr>
      <w:r>
        <w:rPr>
          <w:noProof/>
          <w:lang w:val="en-US"/>
        </w:rPr>
        <w:lastRenderedPageBreak/>
        <w:drawing>
          <wp:inline distT="0" distB="0" distL="0" distR="0" wp14:anchorId="63265DC7" wp14:editId="62A8140F">
            <wp:extent cx="5105400" cy="56007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05400" cy="5600700"/>
                    </a:xfrm>
                    <a:prstGeom prst="rect">
                      <a:avLst/>
                    </a:prstGeom>
                  </pic:spPr>
                </pic:pic>
              </a:graphicData>
            </a:graphic>
          </wp:inline>
        </w:drawing>
      </w:r>
    </w:p>
    <w:p w:rsidR="006C04A1" w:rsidRDefault="006C04A1" w:rsidP="006C04A1">
      <w:pPr>
        <w:pStyle w:val="ListParagraph"/>
      </w:pPr>
    </w:p>
    <w:p w:rsidR="006C04A1" w:rsidRDefault="006C04A1" w:rsidP="006C04A1">
      <w:pPr>
        <w:pStyle w:val="ListParagraph"/>
        <w:numPr>
          <w:ilvl w:val="0"/>
          <w:numId w:val="7"/>
        </w:numPr>
      </w:pPr>
      <w:r>
        <w:t>Select All Full Entry</w:t>
      </w:r>
    </w:p>
    <w:p w:rsidR="006C04A1" w:rsidRDefault="00815875" w:rsidP="006C04A1">
      <w:pPr>
        <w:ind w:left="720"/>
      </w:pPr>
      <w:r>
        <w:rPr>
          <w:noProof/>
          <w:lang w:val="en-US"/>
        </w:rPr>
        <w:drawing>
          <wp:inline distT="0" distB="0" distL="0" distR="0" wp14:anchorId="31547C9B" wp14:editId="11F2C2BE">
            <wp:extent cx="5731510" cy="2689225"/>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689225"/>
                    </a:xfrm>
                    <a:prstGeom prst="rect">
                      <a:avLst/>
                    </a:prstGeom>
                  </pic:spPr>
                </pic:pic>
              </a:graphicData>
            </a:graphic>
          </wp:inline>
        </w:drawing>
      </w:r>
    </w:p>
    <w:p w:rsidR="006C04A1" w:rsidRDefault="006C04A1" w:rsidP="006C04A1">
      <w:pPr>
        <w:pStyle w:val="ListParagraph"/>
        <w:numPr>
          <w:ilvl w:val="0"/>
          <w:numId w:val="7"/>
        </w:numPr>
      </w:pPr>
      <w:r>
        <w:lastRenderedPageBreak/>
        <w:t>Click NEW</w:t>
      </w:r>
    </w:p>
    <w:p w:rsidR="006C04A1" w:rsidRDefault="006C04A1" w:rsidP="006C04A1">
      <w:pPr>
        <w:pStyle w:val="ListParagraph"/>
        <w:numPr>
          <w:ilvl w:val="0"/>
          <w:numId w:val="7"/>
        </w:numPr>
      </w:pPr>
      <w:r>
        <w:t>Select the return site</w:t>
      </w:r>
    </w:p>
    <w:p w:rsidR="006C04A1" w:rsidRDefault="002C64D7" w:rsidP="006C04A1">
      <w:pPr>
        <w:pStyle w:val="ListParagraph"/>
        <w:numPr>
          <w:ilvl w:val="0"/>
          <w:numId w:val="7"/>
        </w:numPr>
      </w:pPr>
      <w:r>
        <w:t>Tab through to the Supplier</w:t>
      </w:r>
    </w:p>
    <w:p w:rsidR="002C64D7" w:rsidRDefault="002C64D7" w:rsidP="006C04A1">
      <w:pPr>
        <w:pStyle w:val="ListParagraph"/>
        <w:numPr>
          <w:ilvl w:val="0"/>
          <w:numId w:val="7"/>
        </w:numPr>
      </w:pPr>
      <w:r>
        <w:t>Once you have selected the supplier, Go to you left list panel to select the Receipt selection(GRN) that was used to bring in the stock</w:t>
      </w:r>
    </w:p>
    <w:p w:rsidR="002C64D7" w:rsidRDefault="002C64D7" w:rsidP="006C04A1">
      <w:pPr>
        <w:pStyle w:val="ListParagraph"/>
        <w:numPr>
          <w:ilvl w:val="0"/>
          <w:numId w:val="7"/>
        </w:numPr>
      </w:pPr>
      <w:r>
        <w:t>Goto the line to select the Quantities that you want to remove and you may also use the Action button to delete the lines you are not returning</w:t>
      </w:r>
    </w:p>
    <w:p w:rsidR="002C64D7" w:rsidRDefault="002C64D7" w:rsidP="006C04A1">
      <w:pPr>
        <w:pStyle w:val="ListParagraph"/>
        <w:numPr>
          <w:ilvl w:val="0"/>
          <w:numId w:val="7"/>
        </w:numPr>
      </w:pPr>
      <w:r>
        <w:t>Tab through all fields to ensure you give the right information.</w:t>
      </w:r>
    </w:p>
    <w:p w:rsidR="002C64D7" w:rsidRDefault="00F41A5A" w:rsidP="002C64D7">
      <w:pPr>
        <w:pStyle w:val="ListParagraph"/>
        <w:ind w:left="1080"/>
      </w:pPr>
      <w:r>
        <w:rPr>
          <w:noProof/>
          <w:lang w:val="en-US"/>
        </w:rPr>
        <w:drawing>
          <wp:inline distT="0" distB="0" distL="0" distR="0" wp14:anchorId="5537EF59" wp14:editId="78E03A0E">
            <wp:extent cx="5731510" cy="2609850"/>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609850"/>
                    </a:xfrm>
                    <a:prstGeom prst="rect">
                      <a:avLst/>
                    </a:prstGeom>
                  </pic:spPr>
                </pic:pic>
              </a:graphicData>
            </a:graphic>
          </wp:inline>
        </w:drawing>
      </w:r>
    </w:p>
    <w:p w:rsidR="002C64D7" w:rsidRDefault="002C64D7" w:rsidP="002C64D7">
      <w:pPr>
        <w:pStyle w:val="ListParagraph"/>
        <w:numPr>
          <w:ilvl w:val="0"/>
          <w:numId w:val="7"/>
        </w:numPr>
      </w:pPr>
      <w:r>
        <w:t>Click on Create and Validation</w:t>
      </w:r>
    </w:p>
    <w:p w:rsidR="002C64D7" w:rsidRDefault="002C64D7" w:rsidP="002C64D7">
      <w:pPr>
        <w:pStyle w:val="ListParagraph"/>
        <w:numPr>
          <w:ilvl w:val="0"/>
          <w:numId w:val="7"/>
        </w:numPr>
      </w:pPr>
      <w:r>
        <w:t>The system generates a Credit Memo against the Supplier for this Return Process.</w:t>
      </w:r>
    </w:p>
    <w:p w:rsidR="00FD66A2" w:rsidRDefault="002C64D7" w:rsidP="00FD66A2">
      <w:r>
        <w:t>That ends the Return Process</w:t>
      </w:r>
    </w:p>
    <w:p w:rsidR="009E0B9C" w:rsidRDefault="009E0B9C" w:rsidP="002C64D7"/>
    <w:p w:rsidR="009E0B9C" w:rsidRDefault="009E0B9C" w:rsidP="002C64D7"/>
    <w:p w:rsidR="009E0B9C" w:rsidRDefault="009E0B9C" w:rsidP="002C64D7"/>
    <w:p w:rsidR="009E0B9C" w:rsidRPr="009E0B9C" w:rsidRDefault="009E0B9C" w:rsidP="002C64D7">
      <w:pPr>
        <w:rPr>
          <w:b/>
          <w:bCs/>
          <w:sz w:val="28"/>
          <w:szCs w:val="28"/>
        </w:rPr>
      </w:pPr>
      <w:r w:rsidRPr="009E0B9C">
        <w:rPr>
          <w:b/>
          <w:bCs/>
          <w:sz w:val="28"/>
          <w:szCs w:val="28"/>
          <w:highlight w:val="yellow"/>
        </w:rPr>
        <w:t>ACCOUNT</w:t>
      </w:r>
      <w:r w:rsidR="003A24A1">
        <w:rPr>
          <w:b/>
          <w:bCs/>
          <w:sz w:val="28"/>
          <w:szCs w:val="28"/>
        </w:rPr>
        <w:t>S</w:t>
      </w:r>
    </w:p>
    <w:p w:rsidR="002C64D7" w:rsidRPr="0026139B" w:rsidRDefault="002C64D7" w:rsidP="002C64D7">
      <w:pPr>
        <w:pStyle w:val="ListParagraph"/>
        <w:numPr>
          <w:ilvl w:val="0"/>
          <w:numId w:val="3"/>
        </w:numPr>
        <w:rPr>
          <w:b/>
          <w:sz w:val="28"/>
          <w:szCs w:val="28"/>
        </w:rPr>
      </w:pPr>
      <w:r w:rsidRPr="0026139B">
        <w:rPr>
          <w:b/>
          <w:sz w:val="28"/>
          <w:szCs w:val="28"/>
        </w:rPr>
        <w:t>How to Create Supplier Invoice and Credit Memo</w:t>
      </w:r>
    </w:p>
    <w:p w:rsidR="002C64D7" w:rsidRDefault="002C64D7" w:rsidP="002C64D7">
      <w:pPr>
        <w:ind w:left="360"/>
      </w:pPr>
      <w:r>
        <w:t>To create Purchase invoice, Goto-</w:t>
      </w:r>
      <w:r w:rsidR="00D146E5">
        <w:t>Purchasing-Invoice-invoice</w:t>
      </w:r>
    </w:p>
    <w:p w:rsidR="00D146E5" w:rsidRDefault="001805A6" w:rsidP="002C64D7">
      <w:pPr>
        <w:ind w:left="360"/>
      </w:pPr>
      <w:r>
        <w:rPr>
          <w:noProof/>
          <w:lang w:val="en-US"/>
        </w:rPr>
        <w:drawing>
          <wp:inline distT="0" distB="0" distL="0" distR="0" wp14:anchorId="05F0E077" wp14:editId="04DFE351">
            <wp:extent cx="4314701" cy="20859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17456" cy="2087307"/>
                    </a:xfrm>
                    <a:prstGeom prst="rect">
                      <a:avLst/>
                    </a:prstGeom>
                  </pic:spPr>
                </pic:pic>
              </a:graphicData>
            </a:graphic>
          </wp:inline>
        </w:drawing>
      </w:r>
    </w:p>
    <w:p w:rsidR="00D146E5" w:rsidRDefault="00D146E5" w:rsidP="00D146E5">
      <w:pPr>
        <w:pStyle w:val="ListParagraph"/>
        <w:numPr>
          <w:ilvl w:val="0"/>
          <w:numId w:val="8"/>
        </w:numPr>
      </w:pPr>
      <w:r>
        <w:lastRenderedPageBreak/>
        <w:t>Select All full entry</w:t>
      </w:r>
    </w:p>
    <w:p w:rsidR="00D146E5" w:rsidRDefault="001805A6" w:rsidP="00D146E5">
      <w:pPr>
        <w:ind w:left="360"/>
      </w:pPr>
      <w:r>
        <w:rPr>
          <w:noProof/>
          <w:lang w:val="en-US"/>
        </w:rPr>
        <w:drawing>
          <wp:inline distT="0" distB="0" distL="0" distR="0" wp14:anchorId="3DA58AE6" wp14:editId="630134D0">
            <wp:extent cx="5731510" cy="2590165"/>
            <wp:effectExtent l="0" t="0" r="254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590165"/>
                    </a:xfrm>
                    <a:prstGeom prst="rect">
                      <a:avLst/>
                    </a:prstGeom>
                  </pic:spPr>
                </pic:pic>
              </a:graphicData>
            </a:graphic>
          </wp:inline>
        </w:drawing>
      </w:r>
    </w:p>
    <w:p w:rsidR="00D146E5" w:rsidRDefault="00D146E5" w:rsidP="00D146E5">
      <w:pPr>
        <w:pStyle w:val="ListParagraph"/>
        <w:numPr>
          <w:ilvl w:val="0"/>
          <w:numId w:val="8"/>
        </w:numPr>
      </w:pPr>
      <w:r>
        <w:t>Click New</w:t>
      </w:r>
    </w:p>
    <w:p w:rsidR="00626575" w:rsidRDefault="00626575" w:rsidP="00D146E5">
      <w:pPr>
        <w:pStyle w:val="ListParagraph"/>
        <w:numPr>
          <w:ilvl w:val="0"/>
          <w:numId w:val="8"/>
        </w:numPr>
      </w:pPr>
      <w:r>
        <w:t>Select ZAINV as the Invoice type</w:t>
      </w:r>
    </w:p>
    <w:p w:rsidR="00D146E5" w:rsidRDefault="00D146E5" w:rsidP="00D146E5">
      <w:pPr>
        <w:pStyle w:val="ListParagraph"/>
        <w:numPr>
          <w:ilvl w:val="0"/>
          <w:numId w:val="8"/>
        </w:numPr>
      </w:pPr>
      <w:r>
        <w:t>Select the Supplier</w:t>
      </w:r>
    </w:p>
    <w:p w:rsidR="00D146E5" w:rsidRDefault="00D146E5" w:rsidP="00D146E5">
      <w:pPr>
        <w:pStyle w:val="ListParagraph"/>
        <w:numPr>
          <w:ilvl w:val="0"/>
          <w:numId w:val="8"/>
        </w:numPr>
      </w:pPr>
      <w:r>
        <w:t>Change the Pay Approval to Authorize to Pay</w:t>
      </w:r>
    </w:p>
    <w:p w:rsidR="00D146E5" w:rsidRDefault="00D146E5" w:rsidP="00D146E5">
      <w:pPr>
        <w:pStyle w:val="ListParagraph"/>
        <w:numPr>
          <w:ilvl w:val="0"/>
          <w:numId w:val="8"/>
        </w:numPr>
      </w:pPr>
      <w:r>
        <w:t>Type in a reference in the Supplier Document No. E.g the physical Supplier invoice no. from the supplier</w:t>
      </w:r>
    </w:p>
    <w:p w:rsidR="00D146E5" w:rsidRDefault="001A18B8" w:rsidP="00D146E5">
      <w:pPr>
        <w:pStyle w:val="ListParagraph"/>
      </w:pPr>
      <w:r>
        <w:rPr>
          <w:noProof/>
          <w:lang w:val="en-US"/>
        </w:rPr>
        <w:drawing>
          <wp:inline distT="0" distB="0" distL="0" distR="0" wp14:anchorId="4A85D144" wp14:editId="47CDD02C">
            <wp:extent cx="5731510" cy="2590165"/>
            <wp:effectExtent l="0" t="0" r="254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590165"/>
                    </a:xfrm>
                    <a:prstGeom prst="rect">
                      <a:avLst/>
                    </a:prstGeom>
                  </pic:spPr>
                </pic:pic>
              </a:graphicData>
            </a:graphic>
          </wp:inline>
        </w:drawing>
      </w:r>
    </w:p>
    <w:p w:rsidR="00626575" w:rsidRDefault="00626575" w:rsidP="00626575">
      <w:pPr>
        <w:pStyle w:val="ListParagraph"/>
        <w:numPr>
          <w:ilvl w:val="0"/>
          <w:numId w:val="8"/>
        </w:numPr>
      </w:pPr>
      <w:r>
        <w:t>On the left list panel, find and select Receipt Selection, the system drops down the GRN pending to be invoiced to the Supplier according to what you have received</w:t>
      </w:r>
    </w:p>
    <w:p w:rsidR="00D146E5" w:rsidRDefault="00D146E5" w:rsidP="00D146E5">
      <w:pPr>
        <w:pStyle w:val="ListParagraph"/>
        <w:numPr>
          <w:ilvl w:val="0"/>
          <w:numId w:val="8"/>
        </w:numPr>
      </w:pPr>
      <w:r>
        <w:t>Navigate to the Lines Tab</w:t>
      </w:r>
      <w:r w:rsidR="00626575">
        <w:t xml:space="preserve"> to confirm that the amount received is the amount to be invoiced to the supplier</w:t>
      </w:r>
    </w:p>
    <w:p w:rsidR="00D146E5" w:rsidRDefault="00626575" w:rsidP="00D146E5">
      <w:pPr>
        <w:pStyle w:val="ListParagraph"/>
        <w:numPr>
          <w:ilvl w:val="0"/>
          <w:numId w:val="8"/>
        </w:numPr>
      </w:pPr>
      <w:r>
        <w:t>Navigate to Controls</w:t>
      </w:r>
    </w:p>
    <w:p w:rsidR="00626575" w:rsidRDefault="00464B7D" w:rsidP="00626575">
      <w:pPr>
        <w:pStyle w:val="ListParagraph"/>
      </w:pPr>
      <w:r>
        <w:rPr>
          <w:noProof/>
          <w:lang w:val="en-US"/>
        </w:rPr>
        <w:lastRenderedPageBreak/>
        <w:drawing>
          <wp:inline distT="0" distB="0" distL="0" distR="0" wp14:anchorId="3F95D819" wp14:editId="50C0DA20">
            <wp:extent cx="5731510" cy="2134870"/>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134870"/>
                    </a:xfrm>
                    <a:prstGeom prst="rect">
                      <a:avLst/>
                    </a:prstGeom>
                  </pic:spPr>
                </pic:pic>
              </a:graphicData>
            </a:graphic>
          </wp:inline>
        </w:drawing>
      </w:r>
    </w:p>
    <w:p w:rsidR="00626575" w:rsidRDefault="00626575" w:rsidP="00626575">
      <w:pPr>
        <w:pStyle w:val="ListParagraph"/>
        <w:numPr>
          <w:ilvl w:val="0"/>
          <w:numId w:val="8"/>
        </w:numPr>
      </w:pPr>
      <w:r>
        <w:t>Copy the value in Tax Variance to Tax entered field and the Value-Tax to the Calculated-Tax.</w:t>
      </w:r>
    </w:p>
    <w:p w:rsidR="00626575" w:rsidRDefault="00626575" w:rsidP="00626575">
      <w:pPr>
        <w:pStyle w:val="ListParagraph"/>
        <w:numPr>
          <w:ilvl w:val="0"/>
          <w:numId w:val="8"/>
        </w:numPr>
      </w:pPr>
      <w:r>
        <w:t>Click Create and Post</w:t>
      </w:r>
    </w:p>
    <w:p w:rsidR="00626575" w:rsidRDefault="00626575" w:rsidP="00626575">
      <w:r>
        <w:t>That ends the Purchase invoice process.</w:t>
      </w:r>
    </w:p>
    <w:p w:rsidR="00626575" w:rsidRPr="009E0B9C" w:rsidRDefault="00626575" w:rsidP="009E0B9C">
      <w:pPr>
        <w:pStyle w:val="ListParagraph"/>
        <w:numPr>
          <w:ilvl w:val="0"/>
          <w:numId w:val="3"/>
        </w:numPr>
        <w:rPr>
          <w:b/>
          <w:bCs/>
        </w:rPr>
      </w:pPr>
      <w:r w:rsidRPr="009E0B9C">
        <w:rPr>
          <w:b/>
          <w:bCs/>
        </w:rPr>
        <w:t>To create a Credit note against a Supplier.</w:t>
      </w:r>
    </w:p>
    <w:p w:rsidR="00626575" w:rsidRDefault="00626575" w:rsidP="00626575">
      <w:r>
        <w:t>Goto-Purchasing-Invoice-Invoice</w:t>
      </w:r>
    </w:p>
    <w:p w:rsidR="00906038" w:rsidRDefault="00906038" w:rsidP="00906038">
      <w:pPr>
        <w:pStyle w:val="ListParagraph"/>
        <w:numPr>
          <w:ilvl w:val="0"/>
          <w:numId w:val="9"/>
        </w:numPr>
      </w:pPr>
      <w:r>
        <w:t>Click New</w:t>
      </w:r>
    </w:p>
    <w:p w:rsidR="00906038" w:rsidRDefault="00EA0B1B" w:rsidP="00626575">
      <w:r>
        <w:rPr>
          <w:noProof/>
          <w:lang w:val="en-US"/>
        </w:rPr>
        <w:drawing>
          <wp:inline distT="0" distB="0" distL="0" distR="0" wp14:anchorId="6315E59E" wp14:editId="418E9FA6">
            <wp:extent cx="5731510" cy="2640965"/>
            <wp:effectExtent l="0" t="0" r="254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640965"/>
                    </a:xfrm>
                    <a:prstGeom prst="rect">
                      <a:avLst/>
                    </a:prstGeom>
                  </pic:spPr>
                </pic:pic>
              </a:graphicData>
            </a:graphic>
          </wp:inline>
        </w:drawing>
      </w:r>
    </w:p>
    <w:p w:rsidR="00906038" w:rsidRDefault="00906038" w:rsidP="00906038">
      <w:pPr>
        <w:pStyle w:val="ListParagraph"/>
        <w:numPr>
          <w:ilvl w:val="0"/>
          <w:numId w:val="9"/>
        </w:numPr>
      </w:pPr>
      <w:r>
        <w:t>Select the Invoicing Site</w:t>
      </w:r>
    </w:p>
    <w:p w:rsidR="00906038" w:rsidRDefault="00906038" w:rsidP="00906038">
      <w:pPr>
        <w:pStyle w:val="ListParagraph"/>
        <w:numPr>
          <w:ilvl w:val="0"/>
          <w:numId w:val="9"/>
        </w:numPr>
      </w:pPr>
      <w:r>
        <w:t>Select ZACRN as the Invoice type</w:t>
      </w:r>
    </w:p>
    <w:p w:rsidR="00906038" w:rsidRDefault="00906038" w:rsidP="00906038">
      <w:pPr>
        <w:pStyle w:val="ListParagraph"/>
        <w:numPr>
          <w:ilvl w:val="0"/>
          <w:numId w:val="9"/>
        </w:numPr>
      </w:pPr>
      <w:r>
        <w:t>Select the Supplier</w:t>
      </w:r>
    </w:p>
    <w:p w:rsidR="00906038" w:rsidRDefault="00906038" w:rsidP="00906038">
      <w:pPr>
        <w:pStyle w:val="ListParagraph"/>
        <w:numPr>
          <w:ilvl w:val="0"/>
          <w:numId w:val="9"/>
        </w:numPr>
      </w:pPr>
      <w:r>
        <w:t>On the left list panel, find and select Return Selection to reference the Return document processed earlier on</w:t>
      </w:r>
    </w:p>
    <w:p w:rsidR="00906038" w:rsidRDefault="00906038" w:rsidP="00906038">
      <w:pPr>
        <w:pStyle w:val="ListParagraph"/>
        <w:numPr>
          <w:ilvl w:val="0"/>
          <w:numId w:val="9"/>
        </w:numPr>
      </w:pPr>
      <w:r>
        <w:t>Select the Return document from the drop down</w:t>
      </w:r>
    </w:p>
    <w:p w:rsidR="00906038" w:rsidRDefault="00906038" w:rsidP="00906038">
      <w:pPr>
        <w:pStyle w:val="ListParagraph"/>
        <w:numPr>
          <w:ilvl w:val="0"/>
          <w:numId w:val="9"/>
        </w:numPr>
      </w:pPr>
      <w:r>
        <w:t xml:space="preserve">Navigate to lines to confirm </w:t>
      </w:r>
      <w:r w:rsidR="00352741">
        <w:t>the amount to raise credit note for</w:t>
      </w:r>
    </w:p>
    <w:p w:rsidR="00352741" w:rsidRDefault="00352741" w:rsidP="00352741">
      <w:pPr>
        <w:pStyle w:val="ListParagraph"/>
        <w:numPr>
          <w:ilvl w:val="0"/>
          <w:numId w:val="9"/>
        </w:numPr>
      </w:pPr>
      <w:r>
        <w:t>Navigate to Controls</w:t>
      </w:r>
    </w:p>
    <w:p w:rsidR="00352741" w:rsidRDefault="00C23962" w:rsidP="00352741">
      <w:pPr>
        <w:pStyle w:val="ListParagraph"/>
      </w:pPr>
      <w:r>
        <w:rPr>
          <w:noProof/>
          <w:lang w:val="en-US"/>
        </w:rPr>
        <w:lastRenderedPageBreak/>
        <w:drawing>
          <wp:inline distT="0" distB="0" distL="0" distR="0" wp14:anchorId="05EBAE9D" wp14:editId="3D96692B">
            <wp:extent cx="5731510" cy="2134870"/>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134870"/>
                    </a:xfrm>
                    <a:prstGeom prst="rect">
                      <a:avLst/>
                    </a:prstGeom>
                  </pic:spPr>
                </pic:pic>
              </a:graphicData>
            </a:graphic>
          </wp:inline>
        </w:drawing>
      </w:r>
    </w:p>
    <w:p w:rsidR="00352741" w:rsidRDefault="00352741" w:rsidP="00352741">
      <w:pPr>
        <w:pStyle w:val="ListParagraph"/>
        <w:numPr>
          <w:ilvl w:val="0"/>
          <w:numId w:val="9"/>
        </w:numPr>
      </w:pPr>
      <w:r>
        <w:t>Copy the value in Tax Variance to Tax entered field and the Value-Tax to the Calculated-Tax.</w:t>
      </w:r>
    </w:p>
    <w:p w:rsidR="00352741" w:rsidRDefault="00352741" w:rsidP="00352741">
      <w:pPr>
        <w:pStyle w:val="ListParagraph"/>
        <w:numPr>
          <w:ilvl w:val="0"/>
          <w:numId w:val="9"/>
        </w:numPr>
      </w:pPr>
      <w:r>
        <w:t>Click Create and Post</w:t>
      </w:r>
    </w:p>
    <w:p w:rsidR="00352741" w:rsidRDefault="00352741" w:rsidP="00352741">
      <w:pPr>
        <w:ind w:left="360"/>
      </w:pPr>
      <w:r>
        <w:t>That ends the Credit Memo process.</w:t>
      </w:r>
    </w:p>
    <w:p w:rsidR="00352741" w:rsidRPr="0026139B" w:rsidRDefault="00352741" w:rsidP="00352741">
      <w:pPr>
        <w:pStyle w:val="ListParagraph"/>
        <w:numPr>
          <w:ilvl w:val="0"/>
          <w:numId w:val="3"/>
        </w:numPr>
        <w:rPr>
          <w:b/>
          <w:sz w:val="28"/>
          <w:szCs w:val="28"/>
        </w:rPr>
      </w:pPr>
      <w:r w:rsidRPr="0026139B">
        <w:rPr>
          <w:b/>
          <w:sz w:val="28"/>
          <w:szCs w:val="28"/>
        </w:rPr>
        <w:t>How to make Payment to Supplier</w:t>
      </w:r>
    </w:p>
    <w:p w:rsidR="00D146E5" w:rsidRDefault="00352741" w:rsidP="00D146E5">
      <w:pPr>
        <w:ind w:left="360"/>
      </w:pPr>
      <w:r>
        <w:t>Goto-AP/AR Accounting-Payment-Payment/receipt entry</w:t>
      </w:r>
    </w:p>
    <w:p w:rsidR="00352741" w:rsidRDefault="00C57FB7" w:rsidP="00352741">
      <w:pPr>
        <w:pStyle w:val="ListParagraph"/>
      </w:pPr>
      <w:r>
        <w:rPr>
          <w:noProof/>
          <w:lang w:val="en-US"/>
        </w:rPr>
        <w:drawing>
          <wp:inline distT="0" distB="0" distL="0" distR="0" wp14:anchorId="3F9116A0" wp14:editId="09CEFE32">
            <wp:extent cx="3514725" cy="36861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14725" cy="3686175"/>
                    </a:xfrm>
                    <a:prstGeom prst="rect">
                      <a:avLst/>
                    </a:prstGeom>
                  </pic:spPr>
                </pic:pic>
              </a:graphicData>
            </a:graphic>
          </wp:inline>
        </w:drawing>
      </w:r>
    </w:p>
    <w:p w:rsidR="00352741" w:rsidRDefault="00352741" w:rsidP="00352741">
      <w:pPr>
        <w:pStyle w:val="ListParagraph"/>
        <w:numPr>
          <w:ilvl w:val="0"/>
          <w:numId w:val="10"/>
        </w:numPr>
      </w:pPr>
      <w:r>
        <w:t>Select the Mode of Payment</w:t>
      </w:r>
    </w:p>
    <w:p w:rsidR="00352741" w:rsidRDefault="00863CC4" w:rsidP="00352741">
      <w:pPr>
        <w:pStyle w:val="ListParagraph"/>
      </w:pPr>
      <w:r>
        <w:rPr>
          <w:noProof/>
          <w:lang w:val="en-US"/>
        </w:rPr>
        <w:lastRenderedPageBreak/>
        <w:drawing>
          <wp:inline distT="0" distB="0" distL="0" distR="0" wp14:anchorId="3C906D8A" wp14:editId="02D2419C">
            <wp:extent cx="5731510" cy="2600325"/>
            <wp:effectExtent l="0" t="0" r="254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600325"/>
                    </a:xfrm>
                    <a:prstGeom prst="rect">
                      <a:avLst/>
                    </a:prstGeom>
                  </pic:spPr>
                </pic:pic>
              </a:graphicData>
            </a:graphic>
          </wp:inline>
        </w:drawing>
      </w:r>
    </w:p>
    <w:p w:rsidR="00352741" w:rsidRDefault="00352741" w:rsidP="00352741">
      <w:pPr>
        <w:pStyle w:val="ListParagraph"/>
        <w:numPr>
          <w:ilvl w:val="0"/>
          <w:numId w:val="10"/>
        </w:numPr>
      </w:pPr>
      <w:r>
        <w:t>Click New</w:t>
      </w:r>
    </w:p>
    <w:p w:rsidR="00352741" w:rsidRDefault="00352741" w:rsidP="00352741">
      <w:pPr>
        <w:pStyle w:val="ListParagraph"/>
        <w:numPr>
          <w:ilvl w:val="0"/>
          <w:numId w:val="10"/>
        </w:numPr>
      </w:pPr>
      <w:r>
        <w:t>Select the Site</w:t>
      </w:r>
    </w:p>
    <w:p w:rsidR="00352741" w:rsidRDefault="00352741" w:rsidP="00352741">
      <w:pPr>
        <w:pStyle w:val="ListParagraph"/>
        <w:numPr>
          <w:ilvl w:val="0"/>
          <w:numId w:val="10"/>
        </w:numPr>
      </w:pPr>
      <w:r>
        <w:t>Select the Supplier in the BP field</w:t>
      </w:r>
    </w:p>
    <w:p w:rsidR="00352741" w:rsidRDefault="00352741" w:rsidP="00352741">
      <w:pPr>
        <w:pStyle w:val="ListParagraph"/>
        <w:numPr>
          <w:ilvl w:val="0"/>
          <w:numId w:val="10"/>
        </w:numPr>
      </w:pPr>
      <w:r>
        <w:t>Enter a Reference description for tis payment to ease reconciliation</w:t>
      </w:r>
    </w:p>
    <w:p w:rsidR="00352741" w:rsidRDefault="00352741" w:rsidP="00352741">
      <w:pPr>
        <w:pStyle w:val="ListParagraph"/>
        <w:numPr>
          <w:ilvl w:val="0"/>
          <w:numId w:val="10"/>
        </w:numPr>
      </w:pPr>
      <w:r>
        <w:t>Enter a Description for this payment to ease reconciliation</w:t>
      </w:r>
    </w:p>
    <w:p w:rsidR="00352741" w:rsidRDefault="00352741" w:rsidP="00352741">
      <w:pPr>
        <w:pStyle w:val="ListParagraph"/>
        <w:numPr>
          <w:ilvl w:val="0"/>
          <w:numId w:val="10"/>
        </w:numPr>
      </w:pPr>
      <w:r>
        <w:t>Select the Bank you wish to make the payment</w:t>
      </w:r>
    </w:p>
    <w:p w:rsidR="00352741" w:rsidRDefault="00352741" w:rsidP="00352741">
      <w:pPr>
        <w:pStyle w:val="ListParagraph"/>
        <w:numPr>
          <w:ilvl w:val="0"/>
          <w:numId w:val="10"/>
        </w:numPr>
      </w:pPr>
      <w:r>
        <w:t>Use the BP amount to enter the Amount you are paying to the Supplier but the Sytem will automatically calculate this if you have selected open items on the left list p</w:t>
      </w:r>
      <w:r w:rsidR="001C43AB">
        <w:t>anel as shown below</w:t>
      </w:r>
    </w:p>
    <w:p w:rsidR="001C43AB" w:rsidRDefault="00286043" w:rsidP="001C43AB">
      <w:pPr>
        <w:ind w:left="360"/>
      </w:pPr>
      <w:r>
        <w:rPr>
          <w:noProof/>
          <w:lang w:val="en-US"/>
        </w:rPr>
        <w:drawing>
          <wp:inline distT="0" distB="0" distL="0" distR="0" wp14:anchorId="7099A77F" wp14:editId="79E43811">
            <wp:extent cx="5731510" cy="2600325"/>
            <wp:effectExtent l="0" t="0" r="254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600325"/>
                    </a:xfrm>
                    <a:prstGeom prst="rect">
                      <a:avLst/>
                    </a:prstGeom>
                  </pic:spPr>
                </pic:pic>
              </a:graphicData>
            </a:graphic>
          </wp:inline>
        </w:drawing>
      </w:r>
    </w:p>
    <w:p w:rsidR="001C43AB" w:rsidRDefault="001C43AB" w:rsidP="001C43AB">
      <w:pPr>
        <w:ind w:left="360"/>
      </w:pPr>
      <w:r>
        <w:t>Once satisfied with the entries</w:t>
      </w:r>
    </w:p>
    <w:p w:rsidR="001C43AB" w:rsidRDefault="001C43AB" w:rsidP="001C43AB">
      <w:pPr>
        <w:pStyle w:val="ListParagraph"/>
        <w:numPr>
          <w:ilvl w:val="0"/>
          <w:numId w:val="10"/>
        </w:numPr>
      </w:pPr>
      <w:r>
        <w:t>Click on Create and Post.</w:t>
      </w:r>
    </w:p>
    <w:p w:rsidR="001C43AB" w:rsidRDefault="001C43AB" w:rsidP="001C43AB">
      <w:r>
        <w:t>That ends the Payment Process and that also ends the Procurement to Payment process.</w:t>
      </w:r>
    </w:p>
    <w:p w:rsidR="00CF306E" w:rsidRPr="00CA425A" w:rsidRDefault="00CF306E" w:rsidP="00CF306E">
      <w:pPr>
        <w:pStyle w:val="ListParagraph"/>
        <w:numPr>
          <w:ilvl w:val="0"/>
          <w:numId w:val="3"/>
        </w:numPr>
        <w:rPr>
          <w:b/>
          <w:sz w:val="28"/>
          <w:szCs w:val="28"/>
        </w:rPr>
      </w:pPr>
      <w:r w:rsidRPr="00CA425A">
        <w:rPr>
          <w:b/>
          <w:sz w:val="28"/>
          <w:szCs w:val="28"/>
        </w:rPr>
        <w:t>How to Run Account Interface.</w:t>
      </w:r>
    </w:p>
    <w:p w:rsidR="00CF306E" w:rsidRDefault="00CF306E" w:rsidP="00CF306E">
      <w:r>
        <w:t>The Account Interface should be Ran after every stock movement either by GRN, Misc Issues or Receipt.</w:t>
      </w:r>
    </w:p>
    <w:p w:rsidR="00CF306E" w:rsidRDefault="00CF306E" w:rsidP="00CF306E">
      <w:r>
        <w:lastRenderedPageBreak/>
        <w:t>To Run Account Interface, Goto- Stock- Periodic Process</w:t>
      </w:r>
    </w:p>
    <w:p w:rsidR="00CF306E" w:rsidRDefault="00470EC1" w:rsidP="00CF306E">
      <w:r>
        <w:rPr>
          <w:noProof/>
          <w:lang w:val="en-US"/>
        </w:rPr>
        <w:drawing>
          <wp:inline distT="0" distB="0" distL="0" distR="0" wp14:anchorId="59AB803E" wp14:editId="08AECEE0">
            <wp:extent cx="5731510" cy="3519170"/>
            <wp:effectExtent l="0" t="0" r="254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519170"/>
                    </a:xfrm>
                    <a:prstGeom prst="rect">
                      <a:avLst/>
                    </a:prstGeom>
                  </pic:spPr>
                </pic:pic>
              </a:graphicData>
            </a:graphic>
          </wp:inline>
        </w:drawing>
      </w:r>
    </w:p>
    <w:p w:rsidR="00CF306E" w:rsidRDefault="00CF306E" w:rsidP="00CF306E">
      <w:pPr>
        <w:pStyle w:val="ListParagraph"/>
        <w:numPr>
          <w:ilvl w:val="0"/>
          <w:numId w:val="11"/>
        </w:numPr>
      </w:pPr>
      <w:r>
        <w:t>Select Account Interface</w:t>
      </w:r>
    </w:p>
    <w:p w:rsidR="00CF306E" w:rsidRDefault="003A70BE" w:rsidP="00CF306E">
      <w:r>
        <w:rPr>
          <w:noProof/>
          <w:lang w:val="en-US"/>
        </w:rPr>
        <w:drawing>
          <wp:inline distT="0" distB="0" distL="0" distR="0" wp14:anchorId="53B34528" wp14:editId="4A404818">
            <wp:extent cx="5731510" cy="2520950"/>
            <wp:effectExtent l="0" t="0" r="254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520950"/>
                    </a:xfrm>
                    <a:prstGeom prst="rect">
                      <a:avLst/>
                    </a:prstGeom>
                  </pic:spPr>
                </pic:pic>
              </a:graphicData>
            </a:graphic>
          </wp:inline>
        </w:drawing>
      </w:r>
    </w:p>
    <w:p w:rsidR="00CF306E" w:rsidRDefault="00CF306E" w:rsidP="00CF306E">
      <w:pPr>
        <w:pStyle w:val="ListParagraph"/>
        <w:numPr>
          <w:ilvl w:val="0"/>
          <w:numId w:val="11"/>
        </w:numPr>
      </w:pPr>
      <w:r>
        <w:t>Click OK</w:t>
      </w:r>
    </w:p>
    <w:p w:rsidR="00CF306E" w:rsidRDefault="00CF306E" w:rsidP="00CF306E">
      <w:r>
        <w:t>The system generates a stock movement journal and that ends the Account Interface Process.</w:t>
      </w:r>
    </w:p>
    <w:p w:rsidR="009E0B9C" w:rsidRPr="003539F2" w:rsidRDefault="003539F2" w:rsidP="00CF306E">
      <w:pPr>
        <w:pStyle w:val="ListParagraph"/>
        <w:numPr>
          <w:ilvl w:val="0"/>
          <w:numId w:val="3"/>
        </w:numPr>
      </w:pPr>
      <w:r w:rsidRPr="003539F2">
        <w:rPr>
          <w:b/>
          <w:bCs/>
          <w:sz w:val="28"/>
          <w:szCs w:val="28"/>
        </w:rPr>
        <w:t>How to create Journal entries</w:t>
      </w:r>
      <w:r>
        <w:rPr>
          <w:b/>
          <w:bCs/>
          <w:sz w:val="28"/>
          <w:szCs w:val="28"/>
        </w:rPr>
        <w:t>.</w:t>
      </w:r>
    </w:p>
    <w:p w:rsidR="003539F2" w:rsidRDefault="003539F2" w:rsidP="003539F2">
      <w:r>
        <w:t>Goto</w:t>
      </w:r>
      <w:r w:rsidR="0039419B">
        <w:t>– Financials – Journals – Journal entries</w:t>
      </w:r>
    </w:p>
    <w:p w:rsidR="0039419B" w:rsidRDefault="0039419B" w:rsidP="003539F2"/>
    <w:p w:rsidR="00CD5847" w:rsidRDefault="00335525" w:rsidP="00CD5847">
      <w:r>
        <w:rPr>
          <w:noProof/>
          <w:lang w:val="en-US"/>
        </w:rPr>
        <w:lastRenderedPageBreak/>
        <w:drawing>
          <wp:inline distT="0" distB="0" distL="0" distR="0" wp14:anchorId="4817FEAA" wp14:editId="0F753ACD">
            <wp:extent cx="5731510" cy="2600325"/>
            <wp:effectExtent l="0" t="0" r="254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600325"/>
                    </a:xfrm>
                    <a:prstGeom prst="rect">
                      <a:avLst/>
                    </a:prstGeom>
                  </pic:spPr>
                </pic:pic>
              </a:graphicData>
            </a:graphic>
          </wp:inline>
        </w:drawing>
      </w:r>
    </w:p>
    <w:p w:rsidR="00CD5847" w:rsidRDefault="00CD5847" w:rsidP="00CD5847">
      <w:pPr>
        <w:pStyle w:val="ListParagraph"/>
        <w:numPr>
          <w:ilvl w:val="0"/>
          <w:numId w:val="19"/>
        </w:numPr>
      </w:pPr>
      <w:r>
        <w:t>Enter the site</w:t>
      </w:r>
    </w:p>
    <w:p w:rsidR="00CD5847" w:rsidRDefault="00CD5847" w:rsidP="00CD5847">
      <w:pPr>
        <w:pStyle w:val="ListParagraph"/>
        <w:numPr>
          <w:ilvl w:val="0"/>
          <w:numId w:val="19"/>
        </w:numPr>
      </w:pPr>
      <w:r>
        <w:t>Enter the entry type which is usually ZAGEN</w:t>
      </w:r>
    </w:p>
    <w:p w:rsidR="00CD5847" w:rsidRDefault="00CD5847" w:rsidP="00CD5847">
      <w:pPr>
        <w:pStyle w:val="ListParagraph"/>
        <w:numPr>
          <w:ilvl w:val="0"/>
          <w:numId w:val="19"/>
        </w:numPr>
      </w:pPr>
      <w:r>
        <w:t>The system will automatically generate a reference number in the Number field</w:t>
      </w:r>
    </w:p>
    <w:p w:rsidR="00CD5847" w:rsidRDefault="00CD5847" w:rsidP="00CD5847">
      <w:pPr>
        <w:pStyle w:val="ListParagraph"/>
        <w:numPr>
          <w:ilvl w:val="0"/>
          <w:numId w:val="19"/>
        </w:numPr>
      </w:pPr>
      <w:r>
        <w:t>Enter a decent description</w:t>
      </w:r>
    </w:p>
    <w:p w:rsidR="00CD5847" w:rsidRDefault="00CD5847" w:rsidP="00CD5847">
      <w:pPr>
        <w:ind w:left="360"/>
      </w:pPr>
      <w:r>
        <w:t>Navigate to the lines Tab</w:t>
      </w:r>
    </w:p>
    <w:p w:rsidR="00CD5847" w:rsidRDefault="00F41581" w:rsidP="00CD5847">
      <w:pPr>
        <w:ind w:left="360"/>
      </w:pPr>
      <w:r>
        <w:rPr>
          <w:noProof/>
          <w:lang w:val="en-US"/>
        </w:rPr>
        <w:drawing>
          <wp:inline distT="0" distB="0" distL="0" distR="0" wp14:anchorId="44F9CB09" wp14:editId="5BF4A250">
            <wp:extent cx="5731510" cy="2684780"/>
            <wp:effectExtent l="0" t="0" r="254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684780"/>
                    </a:xfrm>
                    <a:prstGeom prst="rect">
                      <a:avLst/>
                    </a:prstGeom>
                  </pic:spPr>
                </pic:pic>
              </a:graphicData>
            </a:graphic>
          </wp:inline>
        </w:drawing>
      </w:r>
    </w:p>
    <w:p w:rsidR="00CD5847" w:rsidRDefault="00CD5847" w:rsidP="00CD5847">
      <w:pPr>
        <w:pStyle w:val="ListParagraph"/>
        <w:numPr>
          <w:ilvl w:val="0"/>
          <w:numId w:val="19"/>
        </w:numPr>
      </w:pPr>
      <w:r>
        <w:t>On the EDLP COA colum, select the account to be debited or credited, Tab to the Debit/Credit column to enter the value</w:t>
      </w:r>
    </w:p>
    <w:p w:rsidR="00CD5847" w:rsidRDefault="00CD5847" w:rsidP="00CD5847">
      <w:pPr>
        <w:pStyle w:val="ListParagraph"/>
        <w:numPr>
          <w:ilvl w:val="0"/>
          <w:numId w:val="19"/>
        </w:numPr>
      </w:pPr>
      <w:r>
        <w:t>Jump to the second line to enter the corresponding accounting to be debited/credited, tab to enter the value.</w:t>
      </w:r>
    </w:p>
    <w:p w:rsidR="00CD5847" w:rsidRDefault="00CD5847" w:rsidP="00CD5847">
      <w:pPr>
        <w:ind w:left="360"/>
      </w:pPr>
      <w:r w:rsidRPr="00CD5847">
        <w:rPr>
          <w:highlight w:val="yellow"/>
        </w:rPr>
        <w:t>Note:</w:t>
      </w:r>
      <w:r>
        <w:t xml:space="preserve"> The debit and credit value must be equal</w:t>
      </w:r>
    </w:p>
    <w:p w:rsidR="0039419B" w:rsidRDefault="00CD5847" w:rsidP="00CD5847">
      <w:pPr>
        <w:pStyle w:val="ListParagraph"/>
        <w:numPr>
          <w:ilvl w:val="0"/>
          <w:numId w:val="3"/>
        </w:numPr>
        <w:rPr>
          <w:b/>
          <w:bCs/>
          <w:sz w:val="28"/>
          <w:szCs w:val="28"/>
        </w:rPr>
      </w:pPr>
      <w:r w:rsidRPr="00CD5847">
        <w:rPr>
          <w:b/>
          <w:bCs/>
          <w:sz w:val="28"/>
          <w:szCs w:val="28"/>
        </w:rPr>
        <w:t>How to Run and View reports</w:t>
      </w:r>
    </w:p>
    <w:p w:rsidR="00CD5847" w:rsidRDefault="00CD5847" w:rsidP="00CD5847">
      <w:pPr>
        <w:ind w:left="360"/>
      </w:pPr>
      <w:r>
        <w:t>There are various types of</w:t>
      </w:r>
      <w:r w:rsidR="00F91FD7">
        <w:t xml:space="preserve"> default reports in sage X3 added to the customised ones we have imputed in the system. To run reports in Sage X3 Goto reports </w:t>
      </w:r>
      <w:r w:rsidR="00622041">
        <w:t>–Reports</w:t>
      </w:r>
    </w:p>
    <w:p w:rsidR="00622041" w:rsidRDefault="00474CEC" w:rsidP="00CD5847">
      <w:pPr>
        <w:ind w:left="360"/>
      </w:pPr>
      <w:r>
        <w:rPr>
          <w:noProof/>
          <w:lang w:val="en-US"/>
        </w:rPr>
        <w:lastRenderedPageBreak/>
        <w:drawing>
          <wp:inline distT="0" distB="0" distL="0" distR="0" wp14:anchorId="03403483" wp14:editId="562BBDB5">
            <wp:extent cx="5731510" cy="2554605"/>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554605"/>
                    </a:xfrm>
                    <a:prstGeom prst="rect">
                      <a:avLst/>
                    </a:prstGeom>
                  </pic:spPr>
                </pic:pic>
              </a:graphicData>
            </a:graphic>
          </wp:inline>
        </w:drawing>
      </w:r>
    </w:p>
    <w:p w:rsidR="00622041" w:rsidRDefault="00622041" w:rsidP="00622041">
      <w:pPr>
        <w:pStyle w:val="ListParagraph"/>
        <w:numPr>
          <w:ilvl w:val="0"/>
          <w:numId w:val="20"/>
        </w:numPr>
      </w:pPr>
      <w:r>
        <w:t>In the description field highlighted above, type the report name and click on print.</w:t>
      </w:r>
    </w:p>
    <w:p w:rsidR="00622041" w:rsidRDefault="00622041" w:rsidP="00622041">
      <w:pPr>
        <w:pStyle w:val="ListParagraph"/>
        <w:numPr>
          <w:ilvl w:val="0"/>
          <w:numId w:val="20"/>
        </w:numPr>
      </w:pPr>
      <w:r>
        <w:t>Select range if required for this report but leave blank if not required</w:t>
      </w:r>
    </w:p>
    <w:p w:rsidR="00622041" w:rsidRDefault="00622041" w:rsidP="00622041">
      <w:pPr>
        <w:pStyle w:val="ListParagraph"/>
        <w:numPr>
          <w:ilvl w:val="0"/>
          <w:numId w:val="20"/>
        </w:numPr>
      </w:pPr>
      <w:r>
        <w:t>In the destination field, select the format you wish to have your report which could be Excel or PDF</w:t>
      </w:r>
    </w:p>
    <w:p w:rsidR="00622041" w:rsidRDefault="00622041" w:rsidP="00622041">
      <w:pPr>
        <w:pStyle w:val="ListParagraph"/>
        <w:numPr>
          <w:ilvl w:val="0"/>
          <w:numId w:val="20"/>
        </w:numPr>
      </w:pPr>
      <w:r>
        <w:t>Click on print.</w:t>
      </w:r>
    </w:p>
    <w:p w:rsidR="003A24A1" w:rsidRDefault="003A24A1" w:rsidP="003A24A1"/>
    <w:p w:rsidR="00EA228F" w:rsidRDefault="00EA228F" w:rsidP="00EA228F"/>
    <w:p w:rsidR="00CF306E" w:rsidRPr="00CA425A" w:rsidRDefault="00CF306E" w:rsidP="00CF306E">
      <w:pPr>
        <w:pStyle w:val="ListParagraph"/>
        <w:numPr>
          <w:ilvl w:val="0"/>
          <w:numId w:val="3"/>
        </w:numPr>
        <w:rPr>
          <w:b/>
          <w:sz w:val="28"/>
          <w:szCs w:val="28"/>
        </w:rPr>
      </w:pPr>
      <w:r w:rsidRPr="00CA425A">
        <w:rPr>
          <w:b/>
          <w:sz w:val="28"/>
          <w:szCs w:val="28"/>
        </w:rPr>
        <w:t>How to create Intersite Transfers</w:t>
      </w:r>
    </w:p>
    <w:p w:rsidR="00CF306E" w:rsidRDefault="00CF306E" w:rsidP="00CF306E">
      <w:r>
        <w:t>Goto- Stock</w:t>
      </w:r>
      <w:r w:rsidR="008D0102">
        <w:t>- Receipt/Issue transactions-Intersite transfers</w:t>
      </w:r>
    </w:p>
    <w:p w:rsidR="008D0102" w:rsidRDefault="002028E5" w:rsidP="00CF306E">
      <w:r>
        <w:rPr>
          <w:noProof/>
          <w:lang w:val="en-US"/>
        </w:rPr>
        <w:drawing>
          <wp:inline distT="0" distB="0" distL="0" distR="0" wp14:anchorId="4756BF26" wp14:editId="17DE6AD1">
            <wp:extent cx="5731510" cy="1767840"/>
            <wp:effectExtent l="0" t="0" r="254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767840"/>
                    </a:xfrm>
                    <a:prstGeom prst="rect">
                      <a:avLst/>
                    </a:prstGeom>
                  </pic:spPr>
                </pic:pic>
              </a:graphicData>
            </a:graphic>
          </wp:inline>
        </w:drawing>
      </w:r>
    </w:p>
    <w:p w:rsidR="008D0102" w:rsidRDefault="008D0102" w:rsidP="00CF306E"/>
    <w:p w:rsidR="008D0102" w:rsidRDefault="009B3AF6" w:rsidP="00CF306E">
      <w:r>
        <w:rPr>
          <w:noProof/>
          <w:lang w:val="en-US"/>
        </w:rPr>
        <w:lastRenderedPageBreak/>
        <w:drawing>
          <wp:inline distT="0" distB="0" distL="0" distR="0" wp14:anchorId="0A248343" wp14:editId="7D628AA0">
            <wp:extent cx="4076700" cy="18859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76700" cy="1885950"/>
                    </a:xfrm>
                    <a:prstGeom prst="rect">
                      <a:avLst/>
                    </a:prstGeom>
                  </pic:spPr>
                </pic:pic>
              </a:graphicData>
            </a:graphic>
          </wp:inline>
        </w:drawing>
      </w:r>
    </w:p>
    <w:p w:rsidR="008D0102" w:rsidRDefault="008D0102" w:rsidP="008D0102">
      <w:pPr>
        <w:pStyle w:val="ListParagraph"/>
        <w:numPr>
          <w:ilvl w:val="0"/>
          <w:numId w:val="12"/>
        </w:numPr>
      </w:pPr>
      <w:r>
        <w:t>Select STD Intersite Transfers</w:t>
      </w:r>
    </w:p>
    <w:p w:rsidR="008D0102" w:rsidRDefault="00A4389E" w:rsidP="008D0102">
      <w:r>
        <w:rPr>
          <w:noProof/>
          <w:lang w:val="en-US"/>
        </w:rPr>
        <w:drawing>
          <wp:inline distT="0" distB="0" distL="0" distR="0" wp14:anchorId="6B62815F" wp14:editId="23D9823A">
            <wp:extent cx="5731510" cy="2612390"/>
            <wp:effectExtent l="0" t="0" r="254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612390"/>
                    </a:xfrm>
                    <a:prstGeom prst="rect">
                      <a:avLst/>
                    </a:prstGeom>
                  </pic:spPr>
                </pic:pic>
              </a:graphicData>
            </a:graphic>
          </wp:inline>
        </w:drawing>
      </w:r>
    </w:p>
    <w:p w:rsidR="008D0102" w:rsidRDefault="008D0102" w:rsidP="008D0102">
      <w:pPr>
        <w:pStyle w:val="ListParagraph"/>
        <w:numPr>
          <w:ilvl w:val="0"/>
          <w:numId w:val="12"/>
        </w:numPr>
      </w:pPr>
      <w:r>
        <w:t>Click New</w:t>
      </w:r>
    </w:p>
    <w:p w:rsidR="008D0102" w:rsidRDefault="008D0102" w:rsidP="008D0102">
      <w:pPr>
        <w:pStyle w:val="ListParagraph"/>
        <w:numPr>
          <w:ilvl w:val="0"/>
          <w:numId w:val="12"/>
        </w:numPr>
      </w:pPr>
      <w:r>
        <w:t>Select the Site you are transferring from</w:t>
      </w:r>
    </w:p>
    <w:p w:rsidR="008D0102" w:rsidRDefault="008D0102" w:rsidP="008D0102">
      <w:pPr>
        <w:pStyle w:val="ListParagraph"/>
        <w:numPr>
          <w:ilvl w:val="0"/>
          <w:numId w:val="12"/>
        </w:numPr>
      </w:pPr>
      <w:r>
        <w:t>Select SCI as the document type</w:t>
      </w:r>
    </w:p>
    <w:p w:rsidR="008D0102" w:rsidRDefault="008D0102" w:rsidP="008D0102">
      <w:pPr>
        <w:pStyle w:val="ListParagraph"/>
        <w:numPr>
          <w:ilvl w:val="0"/>
          <w:numId w:val="12"/>
        </w:numPr>
      </w:pPr>
      <w:r>
        <w:t xml:space="preserve">Select the Destination site you are transferring to </w:t>
      </w:r>
    </w:p>
    <w:p w:rsidR="008D0102" w:rsidRDefault="008D0102" w:rsidP="008D0102">
      <w:pPr>
        <w:pStyle w:val="ListParagraph"/>
        <w:numPr>
          <w:ilvl w:val="0"/>
          <w:numId w:val="12"/>
        </w:numPr>
      </w:pPr>
      <w:r>
        <w:t>Scroll down to select the product you want to transfer</w:t>
      </w:r>
    </w:p>
    <w:p w:rsidR="008D0102" w:rsidRDefault="008D0102" w:rsidP="008D0102">
      <w:pPr>
        <w:pStyle w:val="ListParagraph"/>
        <w:numPr>
          <w:ilvl w:val="0"/>
          <w:numId w:val="12"/>
        </w:numPr>
      </w:pPr>
      <w:r>
        <w:t xml:space="preserve">On your left list panel, click on the Stock Selection to drop down the Product and its Batch details and quantity. </w:t>
      </w:r>
    </w:p>
    <w:p w:rsidR="008D0102" w:rsidRDefault="008D0102" w:rsidP="008D0102">
      <w:pPr>
        <w:pStyle w:val="ListParagraph"/>
        <w:numPr>
          <w:ilvl w:val="0"/>
          <w:numId w:val="12"/>
        </w:numPr>
      </w:pPr>
      <w:r>
        <w:t>Select the Batch from the list(If defined)</w:t>
      </w:r>
    </w:p>
    <w:p w:rsidR="008D0102" w:rsidRDefault="00861C67" w:rsidP="008D0102">
      <w:pPr>
        <w:ind w:left="360"/>
      </w:pPr>
      <w:r>
        <w:rPr>
          <w:noProof/>
          <w:lang w:val="en-US"/>
        </w:rPr>
        <w:drawing>
          <wp:inline distT="0" distB="0" distL="0" distR="0" wp14:anchorId="5D2436E5" wp14:editId="34C88520">
            <wp:extent cx="5731510" cy="526415"/>
            <wp:effectExtent l="0" t="0" r="2540" b="698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526415"/>
                    </a:xfrm>
                    <a:prstGeom prst="rect">
                      <a:avLst/>
                    </a:prstGeom>
                  </pic:spPr>
                </pic:pic>
              </a:graphicData>
            </a:graphic>
          </wp:inline>
        </w:drawing>
      </w:r>
    </w:p>
    <w:p w:rsidR="008D0102" w:rsidRDefault="008D0102" w:rsidP="008D0102">
      <w:pPr>
        <w:pStyle w:val="ListParagraph"/>
        <w:numPr>
          <w:ilvl w:val="0"/>
          <w:numId w:val="12"/>
        </w:numPr>
      </w:pPr>
      <w:r>
        <w:t>Scroll/Tab to STK Quantity to type in the quantity you wish to transfer.</w:t>
      </w:r>
    </w:p>
    <w:p w:rsidR="008D0102" w:rsidRDefault="008D0102" w:rsidP="00203927">
      <w:pPr>
        <w:pStyle w:val="ListParagraph"/>
        <w:numPr>
          <w:ilvl w:val="0"/>
          <w:numId w:val="12"/>
        </w:numPr>
      </w:pPr>
      <w:r>
        <w:t>Once satisfied with the information provided, Click Create</w:t>
      </w:r>
    </w:p>
    <w:p w:rsidR="008D0102" w:rsidRDefault="008D0102" w:rsidP="008D0102">
      <w:pPr>
        <w:pStyle w:val="ListParagraph"/>
        <w:numPr>
          <w:ilvl w:val="0"/>
          <w:numId w:val="12"/>
        </w:numPr>
      </w:pPr>
      <w:r>
        <w:t>Run Account Interface as shown above</w:t>
      </w:r>
    </w:p>
    <w:p w:rsidR="008D0102" w:rsidRDefault="008D0102" w:rsidP="008D0102">
      <w:r>
        <w:t>That ends the Intersite transfers process.</w:t>
      </w:r>
    </w:p>
    <w:p w:rsidR="00FD66A2" w:rsidRPr="00013F2B" w:rsidRDefault="00FD66A2" w:rsidP="00FD66A2">
      <w:pPr>
        <w:pStyle w:val="ListParagraph"/>
        <w:numPr>
          <w:ilvl w:val="0"/>
          <w:numId w:val="3"/>
        </w:numPr>
        <w:rPr>
          <w:b/>
          <w:sz w:val="28"/>
          <w:szCs w:val="28"/>
        </w:rPr>
      </w:pPr>
      <w:r w:rsidRPr="00013F2B">
        <w:rPr>
          <w:b/>
          <w:sz w:val="28"/>
          <w:szCs w:val="28"/>
        </w:rPr>
        <w:t>How to Create Miscellaneous Issues</w:t>
      </w:r>
      <w:r>
        <w:rPr>
          <w:b/>
          <w:sz w:val="28"/>
          <w:szCs w:val="28"/>
        </w:rPr>
        <w:t xml:space="preserve"> (WRITE OFF)</w:t>
      </w:r>
    </w:p>
    <w:p w:rsidR="00FD66A2" w:rsidRDefault="00FD66A2" w:rsidP="00FD66A2">
      <w:r>
        <w:t>Goto- Stock- Receipt/Issue Transaction-Miscellaneous Issues</w:t>
      </w:r>
    </w:p>
    <w:p w:rsidR="00FD66A2" w:rsidRDefault="00082744" w:rsidP="00FD66A2">
      <w:r>
        <w:rPr>
          <w:noProof/>
          <w:lang w:val="en-US"/>
        </w:rPr>
        <w:lastRenderedPageBreak/>
        <w:drawing>
          <wp:inline distT="0" distB="0" distL="0" distR="0" wp14:anchorId="3128A026" wp14:editId="295B812D">
            <wp:extent cx="4171950" cy="26479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71950" cy="2647950"/>
                    </a:xfrm>
                    <a:prstGeom prst="rect">
                      <a:avLst/>
                    </a:prstGeom>
                  </pic:spPr>
                </pic:pic>
              </a:graphicData>
            </a:graphic>
          </wp:inline>
        </w:drawing>
      </w:r>
    </w:p>
    <w:p w:rsidR="00FD66A2" w:rsidRDefault="00FD66A2" w:rsidP="00FD66A2">
      <w:pPr>
        <w:pStyle w:val="ListParagraph"/>
        <w:numPr>
          <w:ilvl w:val="0"/>
          <w:numId w:val="13"/>
        </w:numPr>
      </w:pPr>
      <w:r>
        <w:t>Select All stock Issue full entry</w:t>
      </w:r>
    </w:p>
    <w:p w:rsidR="00FD66A2" w:rsidRDefault="000672A6" w:rsidP="00FD66A2">
      <w:r>
        <w:rPr>
          <w:noProof/>
          <w:lang w:val="en-US"/>
        </w:rPr>
        <w:drawing>
          <wp:inline distT="0" distB="0" distL="0" distR="0" wp14:anchorId="0E7A81C4" wp14:editId="3237951D">
            <wp:extent cx="5731510" cy="2114550"/>
            <wp:effectExtent l="0" t="0" r="254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114550"/>
                    </a:xfrm>
                    <a:prstGeom prst="rect">
                      <a:avLst/>
                    </a:prstGeom>
                  </pic:spPr>
                </pic:pic>
              </a:graphicData>
            </a:graphic>
          </wp:inline>
        </w:drawing>
      </w:r>
    </w:p>
    <w:p w:rsidR="00FD66A2" w:rsidRDefault="00FD66A2" w:rsidP="00FD66A2">
      <w:pPr>
        <w:pStyle w:val="ListParagraph"/>
        <w:numPr>
          <w:ilvl w:val="0"/>
          <w:numId w:val="13"/>
        </w:numPr>
      </w:pPr>
      <w:r>
        <w:t>Click New</w:t>
      </w:r>
    </w:p>
    <w:p w:rsidR="00FD66A2" w:rsidRDefault="00FD66A2" w:rsidP="00FD66A2">
      <w:pPr>
        <w:pStyle w:val="ListParagraph"/>
        <w:numPr>
          <w:ilvl w:val="0"/>
          <w:numId w:val="13"/>
        </w:numPr>
      </w:pPr>
      <w:r>
        <w:t>Select the Stock site</w:t>
      </w:r>
    </w:p>
    <w:p w:rsidR="00FD66A2" w:rsidRDefault="00FD66A2" w:rsidP="00FD66A2">
      <w:pPr>
        <w:pStyle w:val="ListParagraph"/>
        <w:numPr>
          <w:ilvl w:val="0"/>
          <w:numId w:val="13"/>
        </w:numPr>
      </w:pPr>
      <w:r>
        <w:t xml:space="preserve">Enter a Description </w:t>
      </w:r>
    </w:p>
    <w:p w:rsidR="00FD66A2" w:rsidRDefault="00FD66A2" w:rsidP="00FD66A2">
      <w:pPr>
        <w:pStyle w:val="ListParagraph"/>
        <w:numPr>
          <w:ilvl w:val="0"/>
          <w:numId w:val="13"/>
        </w:numPr>
      </w:pPr>
      <w:r>
        <w:t>Use the search button to select the Product you want to issue out of stock</w:t>
      </w:r>
    </w:p>
    <w:p w:rsidR="00FD66A2" w:rsidRDefault="00FD66A2" w:rsidP="00FD66A2">
      <w:pPr>
        <w:pStyle w:val="ListParagraph"/>
        <w:numPr>
          <w:ilvl w:val="0"/>
          <w:numId w:val="13"/>
        </w:numPr>
      </w:pPr>
      <w:r>
        <w:t>Tab through to select the quantity you wish to issue out</w:t>
      </w:r>
    </w:p>
    <w:p w:rsidR="00FD66A2" w:rsidRDefault="00FD66A2" w:rsidP="00FD66A2">
      <w:pPr>
        <w:pStyle w:val="ListParagraph"/>
        <w:numPr>
          <w:ilvl w:val="0"/>
          <w:numId w:val="13"/>
        </w:numPr>
      </w:pPr>
      <w:r>
        <w:t>Click Create</w:t>
      </w:r>
    </w:p>
    <w:p w:rsidR="00FD66A2" w:rsidRDefault="00FD66A2" w:rsidP="00FD66A2">
      <w:pPr>
        <w:pStyle w:val="ListParagraph"/>
        <w:numPr>
          <w:ilvl w:val="0"/>
          <w:numId w:val="13"/>
        </w:numPr>
      </w:pPr>
      <w:r>
        <w:t>Run Account Interface</w:t>
      </w:r>
    </w:p>
    <w:p w:rsidR="00FD66A2" w:rsidRDefault="00FD66A2" w:rsidP="00FD66A2">
      <w:r>
        <w:t>That’s the end of Misc. Issues</w:t>
      </w:r>
    </w:p>
    <w:p w:rsidR="00FD66A2" w:rsidRPr="005C6D9C" w:rsidRDefault="00FD66A2" w:rsidP="00FD66A2">
      <w:pPr>
        <w:pStyle w:val="ListParagraph"/>
        <w:numPr>
          <w:ilvl w:val="0"/>
          <w:numId w:val="3"/>
        </w:numPr>
        <w:rPr>
          <w:b/>
          <w:sz w:val="28"/>
          <w:szCs w:val="28"/>
        </w:rPr>
      </w:pPr>
      <w:r w:rsidRPr="005C6D9C">
        <w:rPr>
          <w:b/>
          <w:sz w:val="28"/>
          <w:szCs w:val="28"/>
        </w:rPr>
        <w:t>How to Create Miscellaneous Receipt</w:t>
      </w:r>
    </w:p>
    <w:p w:rsidR="00FD66A2" w:rsidRDefault="00FD66A2" w:rsidP="00FD66A2">
      <w:r>
        <w:t xml:space="preserve">Goto- Stock- Receipt/Issue Transaction-Miscellaneous Receipt </w:t>
      </w:r>
    </w:p>
    <w:p w:rsidR="00FD66A2" w:rsidRDefault="00BD01F4" w:rsidP="00FD66A2">
      <w:r>
        <w:rPr>
          <w:noProof/>
          <w:lang w:val="en-US"/>
        </w:rPr>
        <w:lastRenderedPageBreak/>
        <w:drawing>
          <wp:inline distT="0" distB="0" distL="0" distR="0" wp14:anchorId="7C5CE1ED" wp14:editId="2A0AE3B2">
            <wp:extent cx="3829050" cy="23336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29050" cy="2333625"/>
                    </a:xfrm>
                    <a:prstGeom prst="rect">
                      <a:avLst/>
                    </a:prstGeom>
                  </pic:spPr>
                </pic:pic>
              </a:graphicData>
            </a:graphic>
          </wp:inline>
        </w:drawing>
      </w:r>
    </w:p>
    <w:p w:rsidR="00FD66A2" w:rsidRDefault="00FD66A2" w:rsidP="00FD66A2">
      <w:pPr>
        <w:pStyle w:val="ListParagraph"/>
        <w:numPr>
          <w:ilvl w:val="0"/>
          <w:numId w:val="14"/>
        </w:numPr>
      </w:pPr>
      <w:r>
        <w:t>Select All Misc. Stock Receipt Full Entry</w:t>
      </w:r>
    </w:p>
    <w:p w:rsidR="00FD66A2" w:rsidRDefault="00CC4A5A" w:rsidP="00FD66A2">
      <w:r>
        <w:rPr>
          <w:noProof/>
          <w:lang w:val="en-US"/>
        </w:rPr>
        <w:drawing>
          <wp:inline distT="0" distB="0" distL="0" distR="0" wp14:anchorId="02D41586" wp14:editId="6985BF35">
            <wp:extent cx="5731510" cy="2324735"/>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324735"/>
                    </a:xfrm>
                    <a:prstGeom prst="rect">
                      <a:avLst/>
                    </a:prstGeom>
                  </pic:spPr>
                </pic:pic>
              </a:graphicData>
            </a:graphic>
          </wp:inline>
        </w:drawing>
      </w:r>
    </w:p>
    <w:p w:rsidR="00FD66A2" w:rsidRDefault="00FD66A2" w:rsidP="00FD66A2">
      <w:pPr>
        <w:pStyle w:val="ListParagraph"/>
        <w:numPr>
          <w:ilvl w:val="0"/>
          <w:numId w:val="14"/>
        </w:numPr>
      </w:pPr>
      <w:r>
        <w:t>Click New</w:t>
      </w:r>
    </w:p>
    <w:p w:rsidR="00FD66A2" w:rsidRDefault="00FD66A2" w:rsidP="00FD66A2">
      <w:pPr>
        <w:pStyle w:val="ListParagraph"/>
        <w:numPr>
          <w:ilvl w:val="0"/>
          <w:numId w:val="14"/>
        </w:numPr>
      </w:pPr>
      <w:r>
        <w:t>Select the Stock Site</w:t>
      </w:r>
    </w:p>
    <w:p w:rsidR="00FD66A2" w:rsidRDefault="00FD66A2" w:rsidP="00FD66A2">
      <w:pPr>
        <w:pStyle w:val="ListParagraph"/>
        <w:numPr>
          <w:ilvl w:val="0"/>
          <w:numId w:val="14"/>
        </w:numPr>
      </w:pPr>
      <w:r>
        <w:t>Enter a description</w:t>
      </w:r>
    </w:p>
    <w:p w:rsidR="00FD66A2" w:rsidRDefault="00FD66A2" w:rsidP="00FD66A2">
      <w:pPr>
        <w:pStyle w:val="ListParagraph"/>
        <w:numPr>
          <w:ilvl w:val="0"/>
          <w:numId w:val="14"/>
        </w:numPr>
      </w:pPr>
      <w:r>
        <w:t>Goto to the Line to select the Product(s) you wish to bring into your store.</w:t>
      </w:r>
    </w:p>
    <w:p w:rsidR="00FD66A2" w:rsidRDefault="00FD66A2" w:rsidP="00FD66A2">
      <w:pPr>
        <w:pStyle w:val="ListParagraph"/>
        <w:numPr>
          <w:ilvl w:val="0"/>
          <w:numId w:val="14"/>
        </w:numPr>
      </w:pPr>
      <w:r>
        <w:t>Tab through to type in the Quantity</w:t>
      </w:r>
    </w:p>
    <w:p w:rsidR="00FD66A2" w:rsidRDefault="00FD66A2" w:rsidP="00FD66A2">
      <w:pPr>
        <w:pStyle w:val="ListParagraph"/>
        <w:numPr>
          <w:ilvl w:val="0"/>
          <w:numId w:val="14"/>
        </w:numPr>
      </w:pPr>
      <w:r>
        <w:t>Click Create</w:t>
      </w:r>
    </w:p>
    <w:p w:rsidR="00FD66A2" w:rsidRDefault="00FD66A2" w:rsidP="00FD66A2">
      <w:pPr>
        <w:pStyle w:val="ListParagraph"/>
        <w:numPr>
          <w:ilvl w:val="0"/>
          <w:numId w:val="14"/>
        </w:numPr>
      </w:pPr>
      <w:r>
        <w:t>Run Account Interface</w:t>
      </w:r>
    </w:p>
    <w:p w:rsidR="00FD66A2" w:rsidRDefault="00FD66A2" w:rsidP="00FD66A2">
      <w:r>
        <w:t>That’s the end of Misc. Receipt</w:t>
      </w:r>
    </w:p>
    <w:p w:rsidR="005F3C03" w:rsidRDefault="005F3C03" w:rsidP="00795CB6"/>
    <w:p w:rsidR="00795CB6" w:rsidRDefault="00795CB6" w:rsidP="00795CB6"/>
    <w:p w:rsidR="00795CB6" w:rsidRPr="00B70C7A" w:rsidRDefault="00795CB6" w:rsidP="00795CB6"/>
    <w:p w:rsidR="005F3C03" w:rsidRDefault="005F3C03" w:rsidP="005F3C03">
      <w:pPr>
        <w:ind w:left="360"/>
      </w:pPr>
    </w:p>
    <w:p w:rsidR="00FD66A2" w:rsidRDefault="00FD66A2" w:rsidP="008D0102"/>
    <w:p w:rsidR="00387E6A" w:rsidRDefault="00387E6A" w:rsidP="001A19EF"/>
    <w:p w:rsidR="00387E6A" w:rsidRDefault="00387E6A" w:rsidP="001A19EF"/>
    <w:p w:rsidR="00387E6A" w:rsidRPr="00387E6A" w:rsidRDefault="00387E6A" w:rsidP="001A19EF">
      <w:pPr>
        <w:rPr>
          <w:b/>
          <w:bCs/>
          <w:sz w:val="28"/>
          <w:szCs w:val="28"/>
        </w:rPr>
      </w:pPr>
      <w:r w:rsidRPr="00387E6A">
        <w:rPr>
          <w:b/>
          <w:bCs/>
          <w:sz w:val="28"/>
          <w:szCs w:val="28"/>
          <w:highlight w:val="yellow"/>
        </w:rPr>
        <w:lastRenderedPageBreak/>
        <w:t>MASTER DATA PROCESSING OFFICER</w:t>
      </w:r>
    </w:p>
    <w:p w:rsidR="001A19EF" w:rsidRPr="005C6D9C" w:rsidRDefault="001A19EF" w:rsidP="001A19EF">
      <w:pPr>
        <w:pStyle w:val="ListParagraph"/>
        <w:numPr>
          <w:ilvl w:val="0"/>
          <w:numId w:val="3"/>
        </w:numPr>
        <w:rPr>
          <w:b/>
          <w:sz w:val="28"/>
          <w:szCs w:val="28"/>
        </w:rPr>
      </w:pPr>
      <w:r w:rsidRPr="005C6D9C">
        <w:rPr>
          <w:b/>
          <w:sz w:val="28"/>
          <w:szCs w:val="28"/>
        </w:rPr>
        <w:t>How to Create Product</w:t>
      </w:r>
    </w:p>
    <w:p w:rsidR="001A19EF" w:rsidRDefault="001A19EF" w:rsidP="001A19EF">
      <w:r>
        <w:t>Goto- common data-products</w:t>
      </w:r>
    </w:p>
    <w:p w:rsidR="001A19EF" w:rsidRDefault="00126C88" w:rsidP="001A19EF">
      <w:r>
        <w:rPr>
          <w:noProof/>
          <w:lang w:val="en-US"/>
        </w:rPr>
        <w:drawing>
          <wp:inline distT="0" distB="0" distL="0" distR="0" wp14:anchorId="425991A2" wp14:editId="2A071FA2">
            <wp:extent cx="5731510" cy="1823085"/>
            <wp:effectExtent l="0" t="0" r="254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1823085"/>
                    </a:xfrm>
                    <a:prstGeom prst="rect">
                      <a:avLst/>
                    </a:prstGeom>
                  </pic:spPr>
                </pic:pic>
              </a:graphicData>
            </a:graphic>
          </wp:inline>
        </w:drawing>
      </w:r>
    </w:p>
    <w:p w:rsidR="001A19EF" w:rsidRDefault="001A19EF" w:rsidP="001A19EF">
      <w:pPr>
        <w:pStyle w:val="ListParagraph"/>
        <w:numPr>
          <w:ilvl w:val="0"/>
          <w:numId w:val="15"/>
        </w:numPr>
      </w:pPr>
      <w:r>
        <w:t>Click New</w:t>
      </w:r>
    </w:p>
    <w:p w:rsidR="001A19EF" w:rsidRDefault="004B411D" w:rsidP="001A19EF">
      <w:pPr>
        <w:ind w:left="360"/>
      </w:pPr>
      <w:r>
        <w:rPr>
          <w:noProof/>
          <w:lang w:val="en-US"/>
        </w:rPr>
        <w:drawing>
          <wp:inline distT="0" distB="0" distL="0" distR="0" wp14:anchorId="0DD7ED16" wp14:editId="4CA1C490">
            <wp:extent cx="5731510" cy="2436495"/>
            <wp:effectExtent l="0" t="0" r="2540" b="190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436495"/>
                    </a:xfrm>
                    <a:prstGeom prst="rect">
                      <a:avLst/>
                    </a:prstGeom>
                  </pic:spPr>
                </pic:pic>
              </a:graphicData>
            </a:graphic>
          </wp:inline>
        </w:drawing>
      </w:r>
    </w:p>
    <w:p w:rsidR="001A19EF" w:rsidRDefault="001A19EF" w:rsidP="001A19EF">
      <w:pPr>
        <w:pStyle w:val="ListParagraph"/>
        <w:numPr>
          <w:ilvl w:val="0"/>
          <w:numId w:val="15"/>
        </w:numPr>
      </w:pPr>
      <w:r>
        <w:t>Select the Category</w:t>
      </w:r>
    </w:p>
    <w:p w:rsidR="001A19EF" w:rsidRDefault="001A19EF" w:rsidP="001A19EF">
      <w:pPr>
        <w:pStyle w:val="ListParagraph"/>
        <w:numPr>
          <w:ilvl w:val="0"/>
          <w:numId w:val="15"/>
        </w:numPr>
      </w:pPr>
      <w:r>
        <w:t>Enter the name of the product in the Descriptions field</w:t>
      </w:r>
    </w:p>
    <w:p w:rsidR="001A19EF" w:rsidRDefault="001A19EF" w:rsidP="001A19EF">
      <w:pPr>
        <w:pStyle w:val="ListParagraph"/>
        <w:numPr>
          <w:ilvl w:val="0"/>
          <w:numId w:val="15"/>
        </w:numPr>
      </w:pPr>
      <w:r>
        <w:t>Enter the UPC code</w:t>
      </w:r>
    </w:p>
    <w:p w:rsidR="001A19EF" w:rsidRDefault="001A19EF" w:rsidP="001A19EF">
      <w:pPr>
        <w:pStyle w:val="ListParagraph"/>
        <w:numPr>
          <w:ilvl w:val="0"/>
          <w:numId w:val="15"/>
        </w:numPr>
      </w:pPr>
      <w:r>
        <w:t xml:space="preserve">Navigate </w:t>
      </w:r>
      <w:r w:rsidR="00CA3331">
        <w:t>through each of the Tabs to fill in the required info</w:t>
      </w:r>
    </w:p>
    <w:p w:rsidR="00CA3331" w:rsidRDefault="00CA3331" w:rsidP="001A19EF">
      <w:pPr>
        <w:pStyle w:val="ListParagraph"/>
        <w:numPr>
          <w:ilvl w:val="0"/>
          <w:numId w:val="15"/>
        </w:numPr>
      </w:pPr>
      <w:r>
        <w:t xml:space="preserve">Click Create </w:t>
      </w:r>
    </w:p>
    <w:p w:rsidR="00CA3331" w:rsidRDefault="00CA3331" w:rsidP="00CA3331">
      <w:pPr>
        <w:ind w:left="360"/>
      </w:pPr>
      <w:r>
        <w:t>That’s the end of the Process</w:t>
      </w:r>
    </w:p>
    <w:p w:rsidR="00CA3331" w:rsidRPr="005C6D9C" w:rsidRDefault="00CA3331" w:rsidP="00CA3331">
      <w:pPr>
        <w:pStyle w:val="ListParagraph"/>
        <w:numPr>
          <w:ilvl w:val="0"/>
          <w:numId w:val="3"/>
        </w:numPr>
        <w:rPr>
          <w:b/>
          <w:sz w:val="28"/>
          <w:szCs w:val="28"/>
        </w:rPr>
      </w:pPr>
      <w:r w:rsidRPr="005C6D9C">
        <w:rPr>
          <w:b/>
          <w:sz w:val="28"/>
          <w:szCs w:val="28"/>
        </w:rPr>
        <w:t>How to create Supplier</w:t>
      </w:r>
    </w:p>
    <w:p w:rsidR="00CA3331" w:rsidRDefault="00CA3331" w:rsidP="00CA3331">
      <w:pPr>
        <w:ind w:left="360"/>
      </w:pPr>
      <w:r>
        <w:t>Goto-common data- BPs- Supplier</w:t>
      </w:r>
    </w:p>
    <w:p w:rsidR="00CA3331" w:rsidRDefault="00126C88" w:rsidP="00CA3331">
      <w:pPr>
        <w:ind w:left="360"/>
      </w:pPr>
      <w:r>
        <w:rPr>
          <w:noProof/>
          <w:lang w:val="en-US"/>
        </w:rPr>
        <w:lastRenderedPageBreak/>
        <w:drawing>
          <wp:inline distT="0" distB="0" distL="0" distR="0" wp14:anchorId="008E93BD" wp14:editId="490B5139">
            <wp:extent cx="5731510" cy="1823085"/>
            <wp:effectExtent l="0" t="0" r="2540"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1823085"/>
                    </a:xfrm>
                    <a:prstGeom prst="rect">
                      <a:avLst/>
                    </a:prstGeom>
                  </pic:spPr>
                </pic:pic>
              </a:graphicData>
            </a:graphic>
          </wp:inline>
        </w:drawing>
      </w:r>
    </w:p>
    <w:p w:rsidR="00CA3331" w:rsidRDefault="00CA3331" w:rsidP="00CA3331">
      <w:pPr>
        <w:pStyle w:val="ListParagraph"/>
        <w:numPr>
          <w:ilvl w:val="0"/>
          <w:numId w:val="16"/>
        </w:numPr>
      </w:pPr>
      <w:r>
        <w:t>Click New</w:t>
      </w:r>
    </w:p>
    <w:p w:rsidR="00CA3331" w:rsidRDefault="0063061C" w:rsidP="00CA3331">
      <w:pPr>
        <w:ind w:left="360"/>
      </w:pPr>
      <w:r>
        <w:rPr>
          <w:noProof/>
          <w:lang w:val="en-US"/>
        </w:rPr>
        <w:drawing>
          <wp:inline distT="0" distB="0" distL="0" distR="0" wp14:anchorId="539F7E40" wp14:editId="70B1A027">
            <wp:extent cx="5731510" cy="2529840"/>
            <wp:effectExtent l="0" t="0" r="254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2529840"/>
                    </a:xfrm>
                    <a:prstGeom prst="rect">
                      <a:avLst/>
                    </a:prstGeom>
                  </pic:spPr>
                </pic:pic>
              </a:graphicData>
            </a:graphic>
          </wp:inline>
        </w:drawing>
      </w:r>
    </w:p>
    <w:p w:rsidR="00CA3331" w:rsidRDefault="00CA3331" w:rsidP="00CA3331">
      <w:pPr>
        <w:pStyle w:val="ListParagraph"/>
        <w:numPr>
          <w:ilvl w:val="0"/>
          <w:numId w:val="16"/>
        </w:numPr>
      </w:pPr>
      <w:r>
        <w:t>Select the Category</w:t>
      </w:r>
    </w:p>
    <w:p w:rsidR="00CA3331" w:rsidRDefault="00CA3331" w:rsidP="00CA3331">
      <w:pPr>
        <w:pStyle w:val="ListParagraph"/>
        <w:numPr>
          <w:ilvl w:val="0"/>
          <w:numId w:val="16"/>
        </w:numPr>
      </w:pPr>
      <w:r>
        <w:t>Enter the Supplier name in the Name 1 field</w:t>
      </w:r>
    </w:p>
    <w:p w:rsidR="00CA3331" w:rsidRDefault="00CA3331" w:rsidP="00CA3331">
      <w:pPr>
        <w:pStyle w:val="ListParagraph"/>
        <w:numPr>
          <w:ilvl w:val="0"/>
          <w:numId w:val="16"/>
        </w:numPr>
      </w:pPr>
      <w:r>
        <w:t>Tab through all the Tabs to fill required information.</w:t>
      </w:r>
    </w:p>
    <w:p w:rsidR="00CA3331" w:rsidRDefault="00CA3331" w:rsidP="00CA3331">
      <w:pPr>
        <w:pStyle w:val="ListParagraph"/>
        <w:numPr>
          <w:ilvl w:val="0"/>
          <w:numId w:val="16"/>
        </w:numPr>
      </w:pPr>
      <w:r>
        <w:t>Click create</w:t>
      </w:r>
    </w:p>
    <w:p w:rsidR="00CA3331" w:rsidRDefault="00CA3331" w:rsidP="00CA3331">
      <w:pPr>
        <w:ind w:left="360"/>
      </w:pPr>
      <w:r>
        <w:t>That ends the process of creating a S</w:t>
      </w:r>
      <w:r w:rsidR="00387E6A">
        <w:t>u</w:t>
      </w:r>
      <w:r>
        <w:t>pplier.</w:t>
      </w:r>
    </w:p>
    <w:p w:rsidR="005F3C03" w:rsidRDefault="005F3C03" w:rsidP="003539F2"/>
    <w:sectPr w:rsidR="005F3C03" w:rsidSect="0048758E">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7C1" w:rsidRDefault="00CE17C1" w:rsidP="008034A0">
      <w:pPr>
        <w:spacing w:after="0" w:line="240" w:lineRule="auto"/>
      </w:pPr>
      <w:r>
        <w:separator/>
      </w:r>
    </w:p>
  </w:endnote>
  <w:endnote w:type="continuationSeparator" w:id="0">
    <w:p w:rsidR="00CE17C1" w:rsidRDefault="00CE17C1" w:rsidP="00803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469" w:rsidRDefault="00E654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010220"/>
      <w:docPartObj>
        <w:docPartGallery w:val="Page Numbers (Bottom of Page)"/>
        <w:docPartUnique/>
      </w:docPartObj>
    </w:sdtPr>
    <w:sdtContent>
      <w:p w:rsidR="00E65469" w:rsidRDefault="00E65469">
        <w:pPr>
          <w:pStyle w:val="Footer"/>
          <w:jc w:val="center"/>
        </w:pPr>
        <w:r>
          <w:fldChar w:fldCharType="begin"/>
        </w:r>
        <w:r>
          <w:instrText xml:space="preserve"> PAGE   \* MERGEFORMAT </w:instrText>
        </w:r>
        <w:r>
          <w:fldChar w:fldCharType="separate"/>
        </w:r>
        <w:r w:rsidR="00F71BEA">
          <w:rPr>
            <w:noProof/>
          </w:rPr>
          <w:t>21</w:t>
        </w:r>
        <w:r>
          <w:rPr>
            <w:noProof/>
          </w:rPr>
          <w:fldChar w:fldCharType="end"/>
        </w:r>
      </w:p>
    </w:sdtContent>
  </w:sdt>
  <w:p w:rsidR="00E65469" w:rsidRDefault="00E654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469" w:rsidRDefault="00E65469">
    <w:pPr>
      <w:pStyle w:val="Footer"/>
    </w:pPr>
    <w:r w:rsidRPr="006A3E75">
      <w:rPr>
        <w:rFonts w:ascii="Times New Roman" w:eastAsia="Times New Roman" w:hAnsi="Times New Roman"/>
        <w:noProof/>
        <w:sz w:val="20"/>
        <w:szCs w:val="20"/>
        <w:lang w:val="en-US"/>
      </w:rPr>
      <w:drawing>
        <wp:inline distT="0" distB="0" distL="0" distR="0">
          <wp:extent cx="5731510" cy="1247222"/>
          <wp:effectExtent l="0" t="0" r="0" b="0"/>
          <wp:docPr id="90" name="Picture 90" descr="BETA 30th Anniv letterhd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85" descr="BETA 30th Anniv letterhd 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24722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7C1" w:rsidRDefault="00CE17C1" w:rsidP="008034A0">
      <w:pPr>
        <w:spacing w:after="0" w:line="240" w:lineRule="auto"/>
      </w:pPr>
      <w:r>
        <w:separator/>
      </w:r>
    </w:p>
  </w:footnote>
  <w:footnote w:type="continuationSeparator" w:id="0">
    <w:p w:rsidR="00CE17C1" w:rsidRDefault="00CE17C1" w:rsidP="008034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469" w:rsidRDefault="00E654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469" w:rsidRDefault="00E65469" w:rsidP="0048758E">
    <w:pPr>
      <w:pStyle w:val="Header"/>
    </w:pPr>
    <w:r w:rsidRPr="008C71E7">
      <w:rPr>
        <w:noProof/>
        <w:lang w:val="en-US"/>
      </w:rPr>
      <w:drawing>
        <wp:inline distT="0" distB="0" distL="0" distR="0">
          <wp:extent cx="1028700" cy="5048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5048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469" w:rsidRDefault="00E65469" w:rsidP="0048758E">
    <w:pPr>
      <w:pStyle w:val="Header"/>
      <w:jc w:val="center"/>
    </w:pPr>
    <w:r w:rsidRPr="00475031">
      <w:rPr>
        <w:rFonts w:ascii="Times New Roman" w:hAnsi="Times New Roman"/>
        <w:noProof/>
        <w:sz w:val="20"/>
        <w:szCs w:val="20"/>
        <w:lang w:val="en-US"/>
      </w:rPr>
      <w:drawing>
        <wp:inline distT="0" distB="0" distL="0" distR="0">
          <wp:extent cx="2381250" cy="10572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B45BE"/>
    <w:multiLevelType w:val="hybridMultilevel"/>
    <w:tmpl w:val="10224A12"/>
    <w:lvl w:ilvl="0" w:tplc="62E694D6">
      <w:start w:val="1"/>
      <w:numFmt w:val="decimal"/>
      <w:lvlText w:val="%1)"/>
      <w:lvlJc w:val="left"/>
      <w:pPr>
        <w:ind w:left="765" w:hanging="360"/>
      </w:pPr>
      <w:rPr>
        <w:b w:val="0"/>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15:restartNumberingAfterBreak="0">
    <w:nsid w:val="06CE4B2F"/>
    <w:multiLevelType w:val="hybridMultilevel"/>
    <w:tmpl w:val="19900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E0B99"/>
    <w:multiLevelType w:val="hybridMultilevel"/>
    <w:tmpl w:val="4FF4D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F3342"/>
    <w:multiLevelType w:val="hybridMultilevel"/>
    <w:tmpl w:val="27E879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8A2AC3"/>
    <w:multiLevelType w:val="hybridMultilevel"/>
    <w:tmpl w:val="3B78E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A27186"/>
    <w:multiLevelType w:val="hybridMultilevel"/>
    <w:tmpl w:val="622C9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F5249E"/>
    <w:multiLevelType w:val="hybridMultilevel"/>
    <w:tmpl w:val="8AB47F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055821"/>
    <w:multiLevelType w:val="hybridMultilevel"/>
    <w:tmpl w:val="0FF8E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E7207A"/>
    <w:multiLevelType w:val="hybridMultilevel"/>
    <w:tmpl w:val="41723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7C7D8C"/>
    <w:multiLevelType w:val="hybridMultilevel"/>
    <w:tmpl w:val="406A8C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8D3C23"/>
    <w:multiLevelType w:val="hybridMultilevel"/>
    <w:tmpl w:val="6A4E8E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311C07"/>
    <w:multiLevelType w:val="hybridMultilevel"/>
    <w:tmpl w:val="E444B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E69EF"/>
    <w:multiLevelType w:val="hybridMultilevel"/>
    <w:tmpl w:val="DADCBF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A2342D"/>
    <w:multiLevelType w:val="hybridMultilevel"/>
    <w:tmpl w:val="3C588D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3310DF"/>
    <w:multiLevelType w:val="hybridMultilevel"/>
    <w:tmpl w:val="5218C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7C171E"/>
    <w:multiLevelType w:val="hybridMultilevel"/>
    <w:tmpl w:val="4E0CB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A348FC"/>
    <w:multiLevelType w:val="hybridMultilevel"/>
    <w:tmpl w:val="BFAA90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36151E"/>
    <w:multiLevelType w:val="hybridMultilevel"/>
    <w:tmpl w:val="B740C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74087"/>
    <w:multiLevelType w:val="hybridMultilevel"/>
    <w:tmpl w:val="D02E2A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361B65"/>
    <w:multiLevelType w:val="hybridMultilevel"/>
    <w:tmpl w:val="2A14BB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2965F7"/>
    <w:multiLevelType w:val="hybridMultilevel"/>
    <w:tmpl w:val="8D5A2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1401B2"/>
    <w:multiLevelType w:val="hybridMultilevel"/>
    <w:tmpl w:val="99EEC1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0F029E"/>
    <w:multiLevelType w:val="hybridMultilevel"/>
    <w:tmpl w:val="9EF83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8A228C"/>
    <w:multiLevelType w:val="hybridMultilevel"/>
    <w:tmpl w:val="5478D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1430B6"/>
    <w:multiLevelType w:val="hybridMultilevel"/>
    <w:tmpl w:val="17DE10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4A7FC8"/>
    <w:multiLevelType w:val="hybridMultilevel"/>
    <w:tmpl w:val="9B129B9A"/>
    <w:lvl w:ilvl="0" w:tplc="DA98AC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A4671B"/>
    <w:multiLevelType w:val="hybridMultilevel"/>
    <w:tmpl w:val="D83042EC"/>
    <w:lvl w:ilvl="0" w:tplc="E27C3A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0FB66AD"/>
    <w:multiLevelType w:val="hybridMultilevel"/>
    <w:tmpl w:val="F9827E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DD7EC9"/>
    <w:multiLevelType w:val="hybridMultilevel"/>
    <w:tmpl w:val="2C8C44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ED2E71"/>
    <w:multiLevelType w:val="hybridMultilevel"/>
    <w:tmpl w:val="6B2C057C"/>
    <w:lvl w:ilvl="0" w:tplc="01D6DF7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8C0639"/>
    <w:multiLevelType w:val="hybridMultilevel"/>
    <w:tmpl w:val="AB64A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086580"/>
    <w:multiLevelType w:val="hybridMultilevel"/>
    <w:tmpl w:val="6D5AB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5042D9"/>
    <w:multiLevelType w:val="hybridMultilevel"/>
    <w:tmpl w:val="9DECE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291F0A"/>
    <w:multiLevelType w:val="hybridMultilevel"/>
    <w:tmpl w:val="69600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D76EF4"/>
    <w:multiLevelType w:val="hybridMultilevel"/>
    <w:tmpl w:val="54DE5D7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6B6294"/>
    <w:multiLevelType w:val="hybridMultilevel"/>
    <w:tmpl w:val="F65237A2"/>
    <w:lvl w:ilvl="0" w:tplc="8E76D6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096A39"/>
    <w:multiLevelType w:val="hybridMultilevel"/>
    <w:tmpl w:val="53E4ADF4"/>
    <w:lvl w:ilvl="0" w:tplc="B8704E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AC6F94"/>
    <w:multiLevelType w:val="hybridMultilevel"/>
    <w:tmpl w:val="115AF9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407F7C"/>
    <w:multiLevelType w:val="hybridMultilevel"/>
    <w:tmpl w:val="55564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273431"/>
    <w:multiLevelType w:val="hybridMultilevel"/>
    <w:tmpl w:val="12E42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FD53C7"/>
    <w:multiLevelType w:val="hybridMultilevel"/>
    <w:tmpl w:val="635C1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37"/>
  </w:num>
  <w:num w:numId="3">
    <w:abstractNumId w:val="10"/>
  </w:num>
  <w:num w:numId="4">
    <w:abstractNumId w:val="6"/>
  </w:num>
  <w:num w:numId="5">
    <w:abstractNumId w:val="23"/>
  </w:num>
  <w:num w:numId="6">
    <w:abstractNumId w:val="20"/>
  </w:num>
  <w:num w:numId="7">
    <w:abstractNumId w:val="26"/>
  </w:num>
  <w:num w:numId="8">
    <w:abstractNumId w:val="7"/>
  </w:num>
  <w:num w:numId="9">
    <w:abstractNumId w:val="3"/>
  </w:num>
  <w:num w:numId="10">
    <w:abstractNumId w:val="22"/>
  </w:num>
  <w:num w:numId="11">
    <w:abstractNumId w:val="16"/>
  </w:num>
  <w:num w:numId="12">
    <w:abstractNumId w:val="27"/>
  </w:num>
  <w:num w:numId="13">
    <w:abstractNumId w:val="39"/>
  </w:num>
  <w:num w:numId="14">
    <w:abstractNumId w:val="28"/>
  </w:num>
  <w:num w:numId="15">
    <w:abstractNumId w:val="33"/>
  </w:num>
  <w:num w:numId="16">
    <w:abstractNumId w:val="24"/>
  </w:num>
  <w:num w:numId="17">
    <w:abstractNumId w:val="17"/>
  </w:num>
  <w:num w:numId="18">
    <w:abstractNumId w:val="13"/>
  </w:num>
  <w:num w:numId="19">
    <w:abstractNumId w:val="21"/>
  </w:num>
  <w:num w:numId="20">
    <w:abstractNumId w:val="38"/>
  </w:num>
  <w:num w:numId="21">
    <w:abstractNumId w:val="31"/>
  </w:num>
  <w:num w:numId="22">
    <w:abstractNumId w:val="15"/>
  </w:num>
  <w:num w:numId="23">
    <w:abstractNumId w:val="14"/>
  </w:num>
  <w:num w:numId="24">
    <w:abstractNumId w:val="19"/>
  </w:num>
  <w:num w:numId="25">
    <w:abstractNumId w:val="36"/>
  </w:num>
  <w:num w:numId="26">
    <w:abstractNumId w:val="18"/>
  </w:num>
  <w:num w:numId="27">
    <w:abstractNumId w:val="29"/>
  </w:num>
  <w:num w:numId="28">
    <w:abstractNumId w:val="35"/>
  </w:num>
  <w:num w:numId="29">
    <w:abstractNumId w:val="25"/>
  </w:num>
  <w:num w:numId="30">
    <w:abstractNumId w:val="40"/>
  </w:num>
  <w:num w:numId="31">
    <w:abstractNumId w:val="5"/>
  </w:num>
  <w:num w:numId="32">
    <w:abstractNumId w:val="4"/>
  </w:num>
  <w:num w:numId="33">
    <w:abstractNumId w:val="2"/>
  </w:num>
  <w:num w:numId="34">
    <w:abstractNumId w:val="32"/>
  </w:num>
  <w:num w:numId="35">
    <w:abstractNumId w:val="34"/>
  </w:num>
  <w:num w:numId="36">
    <w:abstractNumId w:val="11"/>
  </w:num>
  <w:num w:numId="37">
    <w:abstractNumId w:val="8"/>
  </w:num>
  <w:num w:numId="38">
    <w:abstractNumId w:val="0"/>
  </w:num>
  <w:num w:numId="39">
    <w:abstractNumId w:val="1"/>
  </w:num>
  <w:num w:numId="40">
    <w:abstractNumId w:val="30"/>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54A"/>
    <w:rsid w:val="00013F2B"/>
    <w:rsid w:val="000672A6"/>
    <w:rsid w:val="00070B7E"/>
    <w:rsid w:val="00077DBD"/>
    <w:rsid w:val="00082744"/>
    <w:rsid w:val="00082FCD"/>
    <w:rsid w:val="000857AD"/>
    <w:rsid w:val="00113B00"/>
    <w:rsid w:val="00126C88"/>
    <w:rsid w:val="0013354A"/>
    <w:rsid w:val="001627B2"/>
    <w:rsid w:val="00171E62"/>
    <w:rsid w:val="001805A6"/>
    <w:rsid w:val="001A18B8"/>
    <w:rsid w:val="001A19EF"/>
    <w:rsid w:val="001B32F2"/>
    <w:rsid w:val="001C43AB"/>
    <w:rsid w:val="002028E5"/>
    <w:rsid w:val="00203927"/>
    <w:rsid w:val="002068B4"/>
    <w:rsid w:val="00253997"/>
    <w:rsid w:val="00257955"/>
    <w:rsid w:val="0026139B"/>
    <w:rsid w:val="002842E2"/>
    <w:rsid w:val="00286043"/>
    <w:rsid w:val="002C64D7"/>
    <w:rsid w:val="00305B36"/>
    <w:rsid w:val="00312329"/>
    <w:rsid w:val="00313E9E"/>
    <w:rsid w:val="00335525"/>
    <w:rsid w:val="00352741"/>
    <w:rsid w:val="003539F2"/>
    <w:rsid w:val="00386458"/>
    <w:rsid w:val="00387E6A"/>
    <w:rsid w:val="0039419B"/>
    <w:rsid w:val="003A1C29"/>
    <w:rsid w:val="003A24A1"/>
    <w:rsid w:val="003A3163"/>
    <w:rsid w:val="003A70BE"/>
    <w:rsid w:val="0043325D"/>
    <w:rsid w:val="00464B7D"/>
    <w:rsid w:val="00470EC1"/>
    <w:rsid w:val="00474CEC"/>
    <w:rsid w:val="0048758E"/>
    <w:rsid w:val="004900E2"/>
    <w:rsid w:val="004A7BEB"/>
    <w:rsid w:val="004B411D"/>
    <w:rsid w:val="004D6D7D"/>
    <w:rsid w:val="004E6788"/>
    <w:rsid w:val="004F0A69"/>
    <w:rsid w:val="00514A7A"/>
    <w:rsid w:val="005178FC"/>
    <w:rsid w:val="00540535"/>
    <w:rsid w:val="00551095"/>
    <w:rsid w:val="00571115"/>
    <w:rsid w:val="005C6D9C"/>
    <w:rsid w:val="005E4E80"/>
    <w:rsid w:val="005F3C03"/>
    <w:rsid w:val="00600ED1"/>
    <w:rsid w:val="006010F6"/>
    <w:rsid w:val="00622041"/>
    <w:rsid w:val="006220F0"/>
    <w:rsid w:val="00626575"/>
    <w:rsid w:val="0063061C"/>
    <w:rsid w:val="006732DC"/>
    <w:rsid w:val="00681688"/>
    <w:rsid w:val="00683003"/>
    <w:rsid w:val="00686DB9"/>
    <w:rsid w:val="006A2DB7"/>
    <w:rsid w:val="006C04A1"/>
    <w:rsid w:val="006C6F5A"/>
    <w:rsid w:val="006D02FB"/>
    <w:rsid w:val="0070304C"/>
    <w:rsid w:val="007071D5"/>
    <w:rsid w:val="00720C6B"/>
    <w:rsid w:val="007273A3"/>
    <w:rsid w:val="007316A2"/>
    <w:rsid w:val="00776ABD"/>
    <w:rsid w:val="00785674"/>
    <w:rsid w:val="00795CB6"/>
    <w:rsid w:val="007D6F6A"/>
    <w:rsid w:val="008034A0"/>
    <w:rsid w:val="00815875"/>
    <w:rsid w:val="00845315"/>
    <w:rsid w:val="00861711"/>
    <w:rsid w:val="00861C67"/>
    <w:rsid w:val="00863CC4"/>
    <w:rsid w:val="0087654F"/>
    <w:rsid w:val="008C2CCE"/>
    <w:rsid w:val="008D0102"/>
    <w:rsid w:val="008E43F8"/>
    <w:rsid w:val="008F17E9"/>
    <w:rsid w:val="00906038"/>
    <w:rsid w:val="00906CF2"/>
    <w:rsid w:val="00913577"/>
    <w:rsid w:val="00980735"/>
    <w:rsid w:val="00993B0D"/>
    <w:rsid w:val="009A55CC"/>
    <w:rsid w:val="009B3AF6"/>
    <w:rsid w:val="009B524B"/>
    <w:rsid w:val="009C4CE7"/>
    <w:rsid w:val="009D4EDF"/>
    <w:rsid w:val="009D6C3C"/>
    <w:rsid w:val="009D6E12"/>
    <w:rsid w:val="009E0B9C"/>
    <w:rsid w:val="009E2E95"/>
    <w:rsid w:val="00A049A3"/>
    <w:rsid w:val="00A156A6"/>
    <w:rsid w:val="00A4389E"/>
    <w:rsid w:val="00A43FDA"/>
    <w:rsid w:val="00A8073C"/>
    <w:rsid w:val="00A97B8D"/>
    <w:rsid w:val="00AC6A9E"/>
    <w:rsid w:val="00AD70B2"/>
    <w:rsid w:val="00B15B20"/>
    <w:rsid w:val="00B1646A"/>
    <w:rsid w:val="00B22F80"/>
    <w:rsid w:val="00B36D5C"/>
    <w:rsid w:val="00B47BF7"/>
    <w:rsid w:val="00B62292"/>
    <w:rsid w:val="00B64C13"/>
    <w:rsid w:val="00B65DB1"/>
    <w:rsid w:val="00BA036C"/>
    <w:rsid w:val="00BD01F4"/>
    <w:rsid w:val="00BD4FD7"/>
    <w:rsid w:val="00C06D3F"/>
    <w:rsid w:val="00C23962"/>
    <w:rsid w:val="00C26C87"/>
    <w:rsid w:val="00C455F7"/>
    <w:rsid w:val="00C545B1"/>
    <w:rsid w:val="00C57FB7"/>
    <w:rsid w:val="00C63870"/>
    <w:rsid w:val="00CA3331"/>
    <w:rsid w:val="00CA425A"/>
    <w:rsid w:val="00CA59C0"/>
    <w:rsid w:val="00CC4A5A"/>
    <w:rsid w:val="00CD5847"/>
    <w:rsid w:val="00CE17C1"/>
    <w:rsid w:val="00CF306E"/>
    <w:rsid w:val="00D12D19"/>
    <w:rsid w:val="00D146E5"/>
    <w:rsid w:val="00D73696"/>
    <w:rsid w:val="00D83156"/>
    <w:rsid w:val="00D95732"/>
    <w:rsid w:val="00DB5078"/>
    <w:rsid w:val="00DF35AD"/>
    <w:rsid w:val="00E00E5B"/>
    <w:rsid w:val="00E1124E"/>
    <w:rsid w:val="00E23A49"/>
    <w:rsid w:val="00E3586F"/>
    <w:rsid w:val="00E3640E"/>
    <w:rsid w:val="00E63F91"/>
    <w:rsid w:val="00E65469"/>
    <w:rsid w:val="00EA0B1B"/>
    <w:rsid w:val="00EA228F"/>
    <w:rsid w:val="00F2381E"/>
    <w:rsid w:val="00F41581"/>
    <w:rsid w:val="00F41817"/>
    <w:rsid w:val="00F41A5A"/>
    <w:rsid w:val="00F668D9"/>
    <w:rsid w:val="00F71BEA"/>
    <w:rsid w:val="00F91FD7"/>
    <w:rsid w:val="00FA237B"/>
    <w:rsid w:val="00FD66A2"/>
    <w:rsid w:val="00FE6E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D9CF9D-208A-47CA-8892-9E155DCF5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8B4"/>
  </w:style>
  <w:style w:type="paragraph" w:styleId="Heading1">
    <w:name w:val="heading 1"/>
    <w:basedOn w:val="Normal"/>
    <w:next w:val="Normal"/>
    <w:link w:val="Heading1Char"/>
    <w:uiPriority w:val="9"/>
    <w:qFormat/>
    <w:rsid w:val="0070304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034A0"/>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0304C"/>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354A"/>
    <w:pPr>
      <w:ind w:left="720"/>
      <w:contextualSpacing/>
    </w:pPr>
  </w:style>
  <w:style w:type="paragraph" w:styleId="BalloonText">
    <w:name w:val="Balloon Text"/>
    <w:basedOn w:val="Normal"/>
    <w:link w:val="BalloonTextChar"/>
    <w:uiPriority w:val="99"/>
    <w:semiHidden/>
    <w:unhideWhenUsed/>
    <w:rsid w:val="00803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4A0"/>
    <w:rPr>
      <w:rFonts w:ascii="Tahoma" w:hAnsi="Tahoma" w:cs="Tahoma"/>
      <w:sz w:val="16"/>
      <w:szCs w:val="16"/>
    </w:rPr>
  </w:style>
  <w:style w:type="paragraph" w:styleId="Header">
    <w:name w:val="header"/>
    <w:basedOn w:val="Normal"/>
    <w:link w:val="HeaderChar"/>
    <w:uiPriority w:val="99"/>
    <w:unhideWhenUsed/>
    <w:rsid w:val="008034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4A0"/>
  </w:style>
  <w:style w:type="paragraph" w:styleId="Footer">
    <w:name w:val="footer"/>
    <w:basedOn w:val="Normal"/>
    <w:link w:val="FooterChar"/>
    <w:uiPriority w:val="99"/>
    <w:unhideWhenUsed/>
    <w:rsid w:val="008034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4A0"/>
  </w:style>
  <w:style w:type="character" w:customStyle="1" w:styleId="Heading2Char">
    <w:name w:val="Heading 2 Char"/>
    <w:basedOn w:val="DefaultParagraphFont"/>
    <w:link w:val="Heading2"/>
    <w:uiPriority w:val="9"/>
    <w:rsid w:val="008034A0"/>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70304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0304C"/>
    <w:rPr>
      <w:rFonts w:asciiTheme="majorHAnsi" w:eastAsiaTheme="majorEastAsia" w:hAnsiTheme="majorHAnsi" w:cstheme="majorBidi"/>
      <w:color w:val="323E4F" w:themeColor="text2" w:themeShade="BF"/>
      <w:spacing w:val="5"/>
      <w:kern w:val="28"/>
      <w:sz w:val="52"/>
      <w:szCs w:val="52"/>
    </w:rPr>
  </w:style>
  <w:style w:type="character" w:customStyle="1" w:styleId="Heading3Char">
    <w:name w:val="Heading 3 Char"/>
    <w:basedOn w:val="DefaultParagraphFont"/>
    <w:link w:val="Heading3"/>
    <w:uiPriority w:val="9"/>
    <w:rsid w:val="0070304C"/>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70304C"/>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_rels/header3.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24</Pages>
  <Words>1563</Words>
  <Characters>8915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TAIWO ADEKUNLE</dc:creator>
  <cp:keywords/>
  <dc:description/>
  <cp:lastModifiedBy>SAMUEL</cp:lastModifiedBy>
  <cp:revision>30</cp:revision>
  <dcterms:created xsi:type="dcterms:W3CDTF">2021-01-12T14:28:00Z</dcterms:created>
  <dcterms:modified xsi:type="dcterms:W3CDTF">2021-01-12T15:12:00Z</dcterms:modified>
</cp:coreProperties>
</file>